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en-US"/>
        </w:rPr>
        <w:t xml:space="preserve"> </w:t>
      </w:r>
    </w:p>
    <w:p>
      <w:pPr>
        <w:pStyle w:val="Normal.0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cs="Courier New" w:hAnsi="Courier New" w:eastAsia="Courier New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6134100</wp:posOffset>
                </wp:positionH>
                <wp:positionV relativeFrom="line">
                  <wp:posOffset>46355</wp:posOffset>
                </wp:positionV>
                <wp:extent cx="533400" cy="2120900"/>
                <wp:effectExtent l="0" t="0" r="0" b="0"/>
                <wp:wrapNone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12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83.0pt;margin-top:3.7pt;width:42.0pt;height:167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Normal.0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.0"/>
        <w:rPr>
          <w:rFonts w:ascii="Courier New" w:cs="Courier New" w:hAnsi="Courier New" w:eastAsia="Courier New"/>
          <w:sz w:val="20"/>
          <w:szCs w:val="20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1296035</wp:posOffset>
                </wp:positionH>
                <wp:positionV relativeFrom="line">
                  <wp:posOffset>914400</wp:posOffset>
                </wp:positionV>
                <wp:extent cx="4688205" cy="470535"/>
                <wp:effectExtent l="0" t="0" r="0" b="0"/>
                <wp:wrapNone/>
                <wp:docPr id="107374182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820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02.1pt;margin-top:72.0pt;width:369.1pt;height:37.0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drawing xmlns:a="http://schemas.openxmlformats.org/drawingml/2006/main"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-165735</wp:posOffset>
            </wp:positionH>
            <wp:positionV relativeFrom="line">
              <wp:posOffset>150494</wp:posOffset>
            </wp:positionV>
            <wp:extent cx="6400800" cy="1579881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5798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urier New" w:cs="Courier New" w:hAnsi="Courier New" w:eastAsia="Courier New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line">
                  <wp:posOffset>182244</wp:posOffset>
                </wp:positionV>
                <wp:extent cx="476250" cy="1428750"/>
                <wp:effectExtent l="0" t="0" r="0" b="0"/>
                <wp:wrapNone/>
                <wp:docPr id="1073741828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-14.0pt;margin-top:14.4pt;width:37.5pt;height:112.5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Courier New" w:cs="Courier New" w:hAnsi="Courier New" w:eastAsia="Courier New"/>
          <w:sz w:val="20"/>
          <w:szCs w:val="20"/>
        </w:rPr>
        <w:tab/>
        <w:tab/>
        <w:tab/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 xml:space="preserve">     6</w:t>
      </w:r>
      <w:r>
        <w:rPr>
          <w:rFonts w:ascii="Arial" w:hAnsi="Arial"/>
          <w:sz w:val="22"/>
          <w:szCs w:val="22"/>
          <w:vertAlign w:val="superscript"/>
          <w:rtl w:val="0"/>
          <w:lang w:val="en-US"/>
        </w:rPr>
        <w:t>th</w:t>
      </w:r>
      <w:r>
        <w:rPr>
          <w:rFonts w:ascii="Arial" w:hAnsi="Arial"/>
          <w:sz w:val="22"/>
          <w:szCs w:val="22"/>
          <w:rtl w:val="0"/>
          <w:lang w:val="en-US"/>
        </w:rPr>
        <w:t xml:space="preserve"> June 2023</w:t>
      </w: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  <w:u w:val="single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  <w:u w:val="single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Courier New" w:cs="Courier New" w:hAnsi="Courier New" w:eastAsia="Courier New"/>
          <w:sz w:val="20"/>
          <w:szCs w:val="20"/>
        </w:rPr>
        <w:tab/>
        <w:tab/>
        <w:tab/>
        <w:tab/>
        <w:tab/>
      </w: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To Members of the Finance, Resources &amp; General Purposes Committee</w:t>
      </w: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Cllrs Brooke (Ex Officio), Allen, Burton, Evans, Fletcher, Kennedy &amp; Oldrieve.</w:t>
      </w: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Cc:  All other Members of the Council for information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Dear Councillor,</w:t>
      </w:r>
    </w:p>
    <w:p>
      <w:pPr>
        <w:pStyle w:val="Normal.0"/>
        <w:jc w:val="righ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You are hereby summoned to attend a meeting of the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Finance, Resources and General Purposes (FR&amp;GP) Committee </w:t>
      </w:r>
      <w:r>
        <w:rPr>
          <w:rFonts w:ascii="Arial" w:hAnsi="Arial"/>
          <w:sz w:val="22"/>
          <w:szCs w:val="22"/>
          <w:rtl w:val="0"/>
          <w:lang w:val="en-US"/>
        </w:rPr>
        <w:t xml:space="preserve">on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Monday 12</w:t>
      </w:r>
      <w:r>
        <w:rPr>
          <w:rFonts w:ascii="Arial" w:hAnsi="Arial"/>
          <w:b w:val="1"/>
          <w:bCs w:val="1"/>
          <w:sz w:val="22"/>
          <w:szCs w:val="22"/>
          <w:vertAlign w:val="superscript"/>
          <w:rtl w:val="0"/>
          <w:lang w:val="en-US"/>
        </w:rPr>
        <w:t>th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 June 2023 at 7.00 pm </w:t>
      </w:r>
      <w:r>
        <w:rPr>
          <w:rFonts w:ascii="Arial" w:hAnsi="Arial"/>
          <w:sz w:val="22"/>
          <w:szCs w:val="22"/>
          <w:rtl w:val="0"/>
          <w:lang w:val="en-US"/>
        </w:rPr>
        <w:t xml:space="preserve">at the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Riverside Community Centre </w:t>
      </w:r>
      <w:r>
        <w:rPr>
          <w:rFonts w:ascii="Arial" w:hAnsi="Arial"/>
          <w:sz w:val="22"/>
          <w:szCs w:val="22"/>
          <w:rtl w:val="0"/>
          <w:lang w:val="en-US"/>
        </w:rPr>
        <w:t>for the purpose of transacting the business as set out on the agenda below.</w:t>
      </w:r>
    </w:p>
    <w:p>
      <w:pPr>
        <w:pStyle w:val="Normal.0"/>
        <w:pBdr>
          <w:top w:val="nil"/>
          <w:left w:val="nil"/>
          <w:bottom w:val="single" w:color="000000" w:sz="6" w:space="0" w:shadow="0" w:frame="0"/>
          <w:right w:val="nil"/>
        </w:pBdr>
        <w:rPr>
          <w:rFonts w:ascii="Arial" w:cs="Arial" w:hAnsi="Arial" w:eastAsia="Arial"/>
          <w:b w:val="1"/>
          <w:bCs w:val="1"/>
          <w:sz w:val="22"/>
          <w:szCs w:val="22"/>
          <w:u w:val="single"/>
        </w:rPr>
      </w:pPr>
    </w:p>
    <w:p>
      <w:pPr>
        <w:pStyle w:val="Normal.0"/>
        <w:rPr>
          <w:rFonts w:ascii="Arial" w:cs="Arial" w:hAnsi="Arial" w:eastAsia="Arial"/>
          <w:b w:val="1"/>
          <w:bCs w:val="1"/>
          <w:i w:val="1"/>
          <w:iCs w:val="1"/>
          <w:sz w:val="22"/>
          <w:szCs w:val="22"/>
          <w:u w:val="single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2"/>
          <w:szCs w:val="22"/>
          <w:u w:val="single"/>
        </w:rPr>
      </w:pP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AGENDA</w:t>
      </w: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ind w:left="1440" w:hanging="144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FR&amp;GP.23/34</w:t>
        <w:tab/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Election of Chairperson of the Finance, Resources &amp; General Purposes Committee for 2023/24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b w:val="1"/>
          <w:bCs w:val="1"/>
          <w:sz w:val="22"/>
          <w:szCs w:val="22"/>
        </w:rPr>
        <w:tab/>
        <w:tab/>
      </w:r>
      <w:r>
        <w:rPr>
          <w:rFonts w:ascii="Arial" w:hAnsi="Arial"/>
          <w:sz w:val="22"/>
          <w:szCs w:val="22"/>
          <w:rtl w:val="0"/>
          <w:lang w:val="en-US"/>
        </w:rPr>
        <w:t xml:space="preserve">To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elect</w:t>
      </w:r>
      <w:r>
        <w:rPr>
          <w:rFonts w:ascii="Arial" w:hAnsi="Arial"/>
          <w:sz w:val="22"/>
          <w:szCs w:val="22"/>
          <w:rtl w:val="0"/>
          <w:lang w:val="en-US"/>
        </w:rPr>
        <w:t xml:space="preserve"> a Committee Chairperson for 2023/24.</w:t>
      </w: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  <w:u w:val="single"/>
        </w:rPr>
      </w:pPr>
    </w:p>
    <w:p>
      <w:pPr>
        <w:pStyle w:val="Normal.0"/>
        <w:ind w:left="1440" w:hanging="1440"/>
        <w:rPr>
          <w:rFonts w:ascii="Arial" w:cs="Arial" w:hAnsi="Arial" w:eastAsia="Arial"/>
          <w:b w:val="1"/>
          <w:bCs w:val="1"/>
          <w:sz w:val="22"/>
          <w:szCs w:val="22"/>
          <w:u w:val="single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FR&amp;GP.23/35</w:t>
        <w:tab/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Election of Vice-Chairperson of the Finance, Resources &amp; General Purposes Committee for 2023/24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 </w:t>
        <w:tab/>
        <w:tab/>
      </w:r>
      <w:r>
        <w:rPr>
          <w:rFonts w:ascii="Arial" w:hAnsi="Arial"/>
          <w:sz w:val="22"/>
          <w:szCs w:val="22"/>
          <w:rtl w:val="0"/>
          <w:lang w:val="en-US"/>
        </w:rPr>
        <w:t xml:space="preserve">To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elect </w:t>
      </w:r>
      <w:r>
        <w:rPr>
          <w:rFonts w:ascii="Arial" w:hAnsi="Arial"/>
          <w:sz w:val="22"/>
          <w:szCs w:val="22"/>
          <w:rtl w:val="0"/>
          <w:lang w:val="en-US"/>
        </w:rPr>
        <w:t>a Committee Vice Chairperson for 2023/24.</w:t>
      </w:r>
    </w:p>
    <w:p>
      <w:pPr>
        <w:pStyle w:val="Normal.0"/>
        <w:ind w:left="1440" w:hanging="144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ind w:left="1440" w:hanging="144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FR&amp;GP.23/36</w:t>
        <w:tab/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Apologies for absence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b w:val="1"/>
          <w:bCs w:val="1"/>
          <w:sz w:val="22"/>
          <w:szCs w:val="22"/>
        </w:rPr>
        <w:tab/>
      </w:r>
      <w:r>
        <w:rPr>
          <w:rFonts w:ascii="Arial" w:cs="Arial" w:hAnsi="Arial" w:eastAsia="Arial"/>
          <w:sz w:val="22"/>
          <w:szCs w:val="22"/>
          <w:rtl w:val="0"/>
        </w:rPr>
        <w:tab/>
        <w:t xml:space="preserve">To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receive</w:t>
      </w:r>
      <w:r>
        <w:rPr>
          <w:rFonts w:ascii="Arial" w:hAnsi="Arial"/>
          <w:sz w:val="22"/>
          <w:szCs w:val="22"/>
          <w:rtl w:val="0"/>
          <w:lang w:val="en-US"/>
        </w:rPr>
        <w:t xml:space="preserve"> and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 consider</w:t>
      </w:r>
      <w:r>
        <w:rPr>
          <w:rFonts w:ascii="Arial" w:hAnsi="Arial"/>
          <w:sz w:val="22"/>
          <w:szCs w:val="22"/>
          <w:rtl w:val="0"/>
          <w:lang w:val="en-US"/>
        </w:rPr>
        <w:t xml:space="preserve"> for acceptance, apologies for inability to attend.</w:t>
      </w: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FR&amp;GP.23/37</w:t>
        <w:tab/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Declarations of Interest and Requests for Dispensations</w:t>
      </w:r>
    </w:p>
    <w:p>
      <w:pPr>
        <w:pStyle w:val="Normal.0"/>
        <w:ind w:left="144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To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declare</w:t>
      </w:r>
      <w:r>
        <w:rPr>
          <w:rFonts w:ascii="Arial" w:hAnsi="Arial"/>
          <w:sz w:val="22"/>
          <w:szCs w:val="22"/>
          <w:rtl w:val="0"/>
          <w:lang w:val="en-US"/>
        </w:rPr>
        <w:t xml:space="preserve"> any disclosable pecuniary interests or any other interest which members may have in the following agenda items and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consider </w:t>
      </w:r>
      <w:r>
        <w:rPr>
          <w:rFonts w:ascii="Arial" w:hAnsi="Arial"/>
          <w:sz w:val="22"/>
          <w:szCs w:val="22"/>
          <w:rtl w:val="0"/>
          <w:lang w:val="en-US"/>
        </w:rPr>
        <w:t>any dispensation requests.</w:t>
      </w: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ind w:left="720" w:firstLine="72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**</w:t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Public Participation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:</w:t>
      </w:r>
    </w:p>
    <w:p>
      <w:pPr>
        <w:pStyle w:val="Normal.0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cs="Arial" w:hAnsi="Arial" w:eastAsia="Arial"/>
          <w:i w:val="1"/>
          <w:iCs w:val="1"/>
          <w:sz w:val="22"/>
          <w:szCs w:val="22"/>
          <w:rtl w:val="0"/>
        </w:rPr>
        <w:tab/>
        <w:tab/>
        <w:t xml:space="preserve">We welcome the public to attend meetings and invite comments or questions </w:t>
        <w:tab/>
        <w:tab/>
        <w:tab/>
        <w:t>regarding any of the agenda items.  The Committee, at the Chairman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>’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 xml:space="preserve">s discretion, sets </w:t>
        <w:tab/>
        <w:tab/>
        <w:t>aside a short period of time for this at the commencement of the meeting.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FR&amp;GP.23/38</w:t>
        <w:tab/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Minutes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</w:p>
    <w:p>
      <w:pPr>
        <w:pStyle w:val="Normal.0"/>
        <w:ind w:left="1440" w:firstLine="0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i) To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 agree</w:t>
      </w:r>
      <w:r>
        <w:rPr>
          <w:rFonts w:ascii="Arial" w:hAnsi="Arial"/>
          <w:sz w:val="22"/>
          <w:szCs w:val="22"/>
          <w:rtl w:val="0"/>
          <w:lang w:val="en-US"/>
        </w:rPr>
        <w:t xml:space="preserve"> as a correct record and approve the minutes of the meeting of 24</w:t>
      </w:r>
      <w:r>
        <w:rPr>
          <w:rFonts w:ascii="Arial" w:hAnsi="Arial"/>
          <w:sz w:val="22"/>
          <w:szCs w:val="22"/>
          <w:vertAlign w:val="superscript"/>
          <w:rtl w:val="0"/>
          <w:lang w:val="en-US"/>
        </w:rPr>
        <w:t>th</w:t>
      </w:r>
      <w:r>
        <w:rPr>
          <w:rFonts w:ascii="Arial" w:hAnsi="Arial"/>
          <w:sz w:val="22"/>
          <w:szCs w:val="22"/>
          <w:rtl w:val="0"/>
          <w:lang w:val="en-US"/>
        </w:rPr>
        <w:t xml:space="preserve"> April 2023 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"https://www.dropbox.com/s/igpspqn2rdxfjew/12.06.23%2520-%2520Draft%2520Minutes%2520of%2520FR%2526GP%2520Committee%2520Meeting%2520of%252024.04.23.doc?dl=0"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*copy enclosed</w:t>
      </w:r>
      <w:r>
        <w:rPr/>
        <w:fldChar w:fldCharType="end" w:fldLock="0"/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).</w:t>
      </w:r>
    </w:p>
    <w:p>
      <w:pPr>
        <w:pStyle w:val="Normal.0"/>
        <w:ind w:left="144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ii) To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receive </w:t>
      </w:r>
      <w:r>
        <w:rPr>
          <w:rFonts w:ascii="Arial" w:hAnsi="Arial"/>
          <w:sz w:val="22"/>
          <w:szCs w:val="22"/>
          <w:rtl w:val="0"/>
          <w:lang w:val="en-US"/>
        </w:rPr>
        <w:t>any update(s) on actions/items from the previous meeting.</w:t>
      </w:r>
    </w:p>
    <w:p>
      <w:pPr>
        <w:pStyle w:val="Normal.0"/>
        <w:ind w:left="1440" w:firstLine="0"/>
        <w:rPr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FR&amp;GP.23/39</w:t>
        <w:tab/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 xml:space="preserve">Standing Item </w:t>
      </w:r>
      <w:r>
        <w:rPr>
          <w:rFonts w:ascii="Arial" w:hAnsi="Arial" w:hint="default"/>
          <w:b w:val="1"/>
          <w:bCs w:val="1"/>
          <w:sz w:val="22"/>
          <w:szCs w:val="22"/>
          <w:u w:val="single"/>
          <w:rtl w:val="0"/>
          <w:lang w:val="en-US"/>
        </w:rPr>
        <w:t xml:space="preserve">– </w:t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Climate Emergency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:</w:t>
      </w:r>
    </w:p>
    <w:p>
      <w:pPr>
        <w:pStyle w:val="Normal.0"/>
        <w:ind w:left="144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To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 note</w:t>
      </w:r>
      <w:r>
        <w:rPr>
          <w:rFonts w:ascii="Arial" w:hAnsi="Arial"/>
          <w:sz w:val="22"/>
          <w:szCs w:val="22"/>
          <w:rtl w:val="0"/>
          <w:lang w:val="en-US"/>
        </w:rPr>
        <w:t xml:space="preserve"> the Council Declaration and to embed the climate emergency declaration across all Council services, activities, plans and other relevant work, considering the environmental impact of decisions, ensuring a fully integrated approach to mitigating the impact of climate change.</w:t>
      </w: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FR&amp;GP.23/40</w:t>
        <w:tab/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Accounts &amp; Financial Statement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</w:p>
    <w:p>
      <w:pPr>
        <w:pStyle w:val="Normal.0"/>
        <w:ind w:left="1440" w:firstLine="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To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receive</w:t>
      </w:r>
      <w:r>
        <w:rPr>
          <w:rFonts w:ascii="Arial" w:hAnsi="Arial"/>
          <w:sz w:val="22"/>
          <w:szCs w:val="22"/>
          <w:rtl w:val="0"/>
          <w:lang w:val="en-US"/>
        </w:rPr>
        <w:t xml:space="preserve"> and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 approve:</w:t>
      </w:r>
    </w:p>
    <w:p>
      <w:pPr>
        <w:pStyle w:val="Normal.0"/>
        <w:ind w:left="2160" w:hanging="7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i)</w:t>
        <w:tab/>
        <w:t>Payment and receipt transactions between 1</w:t>
      </w:r>
      <w:r>
        <w:rPr>
          <w:rFonts w:ascii="Arial" w:hAnsi="Arial"/>
          <w:sz w:val="22"/>
          <w:szCs w:val="22"/>
          <w:vertAlign w:val="superscript"/>
          <w:rtl w:val="0"/>
          <w:lang w:val="en-US"/>
        </w:rPr>
        <w:t>st</w:t>
      </w:r>
      <w:r>
        <w:rPr>
          <w:rFonts w:ascii="Arial" w:hAnsi="Arial"/>
          <w:sz w:val="22"/>
          <w:szCs w:val="22"/>
          <w:rtl w:val="0"/>
          <w:lang w:val="en-US"/>
        </w:rPr>
        <w:t xml:space="preserve"> April 2023 and 31</w:t>
      </w:r>
      <w:r>
        <w:rPr>
          <w:rFonts w:ascii="Arial" w:hAnsi="Arial"/>
          <w:sz w:val="22"/>
          <w:szCs w:val="22"/>
          <w:vertAlign w:val="superscript"/>
          <w:rtl w:val="0"/>
          <w:lang w:val="en-US"/>
        </w:rPr>
        <w:t>st</w:t>
      </w:r>
      <w:r>
        <w:rPr>
          <w:rFonts w:ascii="Arial" w:hAnsi="Arial"/>
          <w:sz w:val="22"/>
          <w:szCs w:val="22"/>
          <w:rtl w:val="0"/>
          <w:lang w:val="en-US"/>
        </w:rPr>
        <w:t xml:space="preserve"> May 2023 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"https://www.dropbox.com/s/qwvfgrttuoq6e98/12.06.23%2520-%2520Bank%2520-%2520Cash%2520and%2520Investment%2520Reconcilliation%2520as%2520at%252031%2520May%25202023.pdf?dl=0"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*copy enclosed</w:t>
      </w:r>
      <w:r>
        <w:rPr/>
        <w:fldChar w:fldCharType="end" w:fldLock="0"/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)</w:t>
      </w:r>
      <w:r>
        <w:rPr>
          <w:rFonts w:ascii="Arial" w:hAnsi="Arial"/>
          <w:i w:val="1"/>
          <w:iCs w:val="1"/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</w:p>
    <w:p>
      <w:pPr>
        <w:pStyle w:val="Normal.0"/>
        <w:ind w:left="2160" w:hanging="720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ii)</w:t>
        <w:tab/>
        <w:t>bank reconciliation between 1</w:t>
      </w:r>
      <w:r>
        <w:rPr>
          <w:rFonts w:ascii="Arial" w:hAnsi="Arial"/>
          <w:sz w:val="22"/>
          <w:szCs w:val="22"/>
          <w:vertAlign w:val="superscript"/>
          <w:rtl w:val="0"/>
          <w:lang w:val="en-US"/>
        </w:rPr>
        <w:t>st</w:t>
      </w:r>
      <w:r>
        <w:rPr>
          <w:rFonts w:ascii="Arial" w:hAnsi="Arial"/>
          <w:sz w:val="22"/>
          <w:szCs w:val="22"/>
          <w:rtl w:val="0"/>
          <w:lang w:val="en-US"/>
        </w:rPr>
        <w:t xml:space="preserve"> April 2023 and 31</w:t>
      </w:r>
      <w:r>
        <w:rPr>
          <w:rFonts w:ascii="Arial" w:hAnsi="Arial"/>
          <w:sz w:val="22"/>
          <w:szCs w:val="22"/>
          <w:vertAlign w:val="superscript"/>
          <w:rtl w:val="0"/>
          <w:lang w:val="en-US"/>
        </w:rPr>
        <w:t>st</w:t>
      </w:r>
      <w:r>
        <w:rPr>
          <w:rFonts w:ascii="Arial" w:hAnsi="Arial"/>
          <w:sz w:val="22"/>
          <w:szCs w:val="22"/>
          <w:rtl w:val="0"/>
          <w:lang w:val="en-US"/>
        </w:rPr>
        <w:t xml:space="preserve"> May 2023 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"https://www.dropbox.com/s/5xwca1hvc49kobe/12.06.23%2520-%2520Payment%2520and%2520Receipt%2520Transactions%252001.04.23%2520-%252031.05.23.pdf?dl=0"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*copy enclosed</w:t>
      </w:r>
      <w:r>
        <w:rPr/>
        <w:fldChar w:fldCharType="end" w:fldLock="0"/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)</w:t>
      </w:r>
    </w:p>
    <w:p>
      <w:pPr>
        <w:pStyle w:val="Normal.0"/>
        <w:ind w:left="1440" w:firstLine="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ind w:left="144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iii)</w:t>
        <w:tab/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note</w:t>
      </w:r>
      <w:r>
        <w:rPr>
          <w:rFonts w:ascii="Arial" w:hAnsi="Arial"/>
          <w:sz w:val="22"/>
          <w:szCs w:val="22"/>
          <w:rtl w:val="0"/>
          <w:lang w:val="en-US"/>
        </w:rPr>
        <w:t xml:space="preserve"> the balances and borrowing as below:</w:t>
      </w:r>
    </w:p>
    <w:p>
      <w:pPr>
        <w:pStyle w:val="Normal.0"/>
        <w:ind w:left="144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>General Account:</w:t>
        <w:tab/>
        <w:tab/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£   </w:t>
      </w:r>
      <w:r>
        <w:rPr>
          <w:rFonts w:ascii="Arial" w:hAnsi="Arial"/>
          <w:sz w:val="22"/>
          <w:szCs w:val="22"/>
          <w:rtl w:val="0"/>
          <w:lang w:val="en-US"/>
        </w:rPr>
        <w:t>58,984.61</w:t>
        <w:tab/>
        <w:t>(as at 31.05.23)</w:t>
      </w:r>
    </w:p>
    <w:p>
      <w:pPr>
        <w:pStyle w:val="Normal.0"/>
        <w:ind w:left="144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>Income/Precept A/C:</w:t>
        <w:tab/>
        <w:tab/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£ </w:t>
      </w:r>
      <w:r>
        <w:rPr>
          <w:rFonts w:ascii="Arial" w:hAnsi="Arial"/>
          <w:sz w:val="22"/>
          <w:szCs w:val="22"/>
          <w:rtl w:val="0"/>
          <w:lang w:val="en-US"/>
        </w:rPr>
        <w:t>239,871.05</w:t>
        <w:tab/>
        <w:t>(as at 31.05.23)</w:t>
      </w:r>
    </w:p>
    <w:p>
      <w:pPr>
        <w:pStyle w:val="Normal.0"/>
        <w:ind w:left="144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>Capital A/C:</w:t>
        <w:tab/>
        <w:tab/>
        <w:tab/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£   </w:t>
      </w:r>
      <w:r>
        <w:rPr>
          <w:rFonts w:ascii="Arial" w:hAnsi="Arial"/>
          <w:sz w:val="22"/>
          <w:szCs w:val="22"/>
          <w:rtl w:val="0"/>
          <w:lang w:val="en-US"/>
        </w:rPr>
        <w:t>50,803.97</w:t>
        <w:tab/>
        <w:t xml:space="preserve">(as at 31.05.23) </w:t>
      </w:r>
    </w:p>
    <w:p>
      <w:pPr>
        <w:pStyle w:val="Normal.0"/>
        <w:ind w:left="144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>CIL A/C:</w:t>
        <w:tab/>
        <w:tab/>
        <w:tab/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£ </w:t>
      </w:r>
      <w:r>
        <w:rPr>
          <w:rFonts w:ascii="Arial" w:hAnsi="Arial"/>
          <w:sz w:val="22"/>
          <w:szCs w:val="22"/>
          <w:rtl w:val="0"/>
          <w:lang w:val="en-US"/>
        </w:rPr>
        <w:t>113,496.22</w:t>
        <w:tab/>
        <w:t>(as at 31.05.23)</w:t>
      </w:r>
    </w:p>
    <w:p>
      <w:pPr>
        <w:pStyle w:val="Normal.0"/>
        <w:ind w:left="144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>National Lottery Grant:</w:t>
        <w:tab/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£   </w:t>
      </w:r>
      <w:r>
        <w:rPr>
          <w:rFonts w:ascii="Arial" w:hAnsi="Arial"/>
          <w:sz w:val="22"/>
          <w:szCs w:val="22"/>
          <w:rtl w:val="0"/>
          <w:lang w:val="en-US"/>
        </w:rPr>
        <w:t xml:space="preserve">35,500.43 </w:t>
        <w:tab/>
        <w:t>(as at 31.05.23)</w:t>
      </w:r>
    </w:p>
    <w:p>
      <w:pPr>
        <w:pStyle w:val="Normal.0"/>
        <w:ind w:left="144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>Charity Bank Invest (Rev)</w:t>
        <w:tab/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£   </w:t>
      </w:r>
      <w:r>
        <w:rPr>
          <w:rFonts w:ascii="Arial" w:hAnsi="Arial"/>
          <w:sz w:val="22"/>
          <w:szCs w:val="22"/>
          <w:rtl w:val="0"/>
          <w:lang w:val="en-US"/>
        </w:rPr>
        <w:t>85,746.41</w:t>
        <w:tab/>
        <w:t>(as at 31.05.23)</w:t>
      </w:r>
    </w:p>
    <w:p>
      <w:pPr>
        <w:pStyle w:val="Normal.0"/>
        <w:ind w:left="144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>Cambridge &amp; Counties (CiL)</w:t>
        <w:tab/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£   </w:t>
      </w:r>
      <w:r>
        <w:rPr>
          <w:rFonts w:ascii="Arial" w:hAnsi="Arial"/>
          <w:sz w:val="22"/>
          <w:szCs w:val="22"/>
          <w:rtl w:val="0"/>
          <w:lang w:val="en-US"/>
        </w:rPr>
        <w:t>85,000.00</w:t>
        <w:tab/>
        <w:t>(as at 31.05.23)</w:t>
      </w:r>
    </w:p>
    <w:p>
      <w:pPr>
        <w:pStyle w:val="Normal.0"/>
        <w:ind w:left="144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>Nationwide Build Soc (CiL)</w:t>
        <w:tab/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£   </w:t>
      </w:r>
      <w:r>
        <w:rPr>
          <w:rFonts w:ascii="Arial" w:hAnsi="Arial"/>
          <w:sz w:val="22"/>
          <w:szCs w:val="22"/>
          <w:rtl w:val="0"/>
          <w:lang w:val="en-US"/>
        </w:rPr>
        <w:t>85,000.00</w:t>
        <w:tab/>
        <w:t>(as at 31.05.23)</w:t>
      </w:r>
    </w:p>
    <w:p>
      <w:pPr>
        <w:pStyle w:val="Normal.0"/>
        <w:ind w:left="144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>B</w:t>
      </w:r>
      <w:r>
        <w:rPr>
          <w:rFonts w:ascii="Arial" w:hAnsi="Arial" w:hint="default"/>
          <w:sz w:val="22"/>
          <w:szCs w:val="22"/>
          <w:rtl w:val="0"/>
          <w:lang w:val="en-US"/>
        </w:rPr>
        <w:t>’</w:t>
      </w:r>
      <w:r>
        <w:rPr>
          <w:rFonts w:ascii="Arial" w:hAnsi="Arial"/>
          <w:sz w:val="22"/>
          <w:szCs w:val="22"/>
          <w:rtl w:val="0"/>
          <w:lang w:val="en-US"/>
        </w:rPr>
        <w:t>hamshire Build Soc (Cap)</w:t>
        <w:tab/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£ </w:t>
      </w:r>
      <w:r>
        <w:rPr>
          <w:rFonts w:ascii="Arial" w:hAnsi="Arial"/>
          <w:sz w:val="22"/>
          <w:szCs w:val="22"/>
          <w:rtl w:val="0"/>
          <w:lang w:val="en-US"/>
        </w:rPr>
        <w:t>110,000.00</w:t>
        <w:tab/>
        <w:t>(as at 31.05.23)</w:t>
      </w:r>
    </w:p>
    <w:p>
      <w:pPr>
        <w:pStyle w:val="Normal.0"/>
        <w:ind w:left="1440" w:firstLine="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ind w:left="1440" w:firstLine="0"/>
        <w:rPr>
          <w:rFonts w:ascii="Arial" w:cs="Arial" w:hAnsi="Arial" w:eastAsia="Arial"/>
          <w:sz w:val="22"/>
          <w:szCs w:val="22"/>
          <w:u w:val="single"/>
        </w:rPr>
      </w:pPr>
      <w:r>
        <w:rPr>
          <w:rFonts w:ascii="Arial" w:cs="Arial" w:hAnsi="Arial" w:eastAsia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  <w:rtl w:val="0"/>
          <w:lang w:val="en-US"/>
        </w:rPr>
        <w:t>Borrowing</w:t>
      </w:r>
    </w:p>
    <w:p>
      <w:pPr>
        <w:pStyle w:val="Normal.0"/>
        <w:ind w:left="144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>Public Sector Works Loan</w:t>
        <w:tab/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£ </w:t>
      </w:r>
      <w:r>
        <w:rPr>
          <w:rFonts w:ascii="Arial" w:hAnsi="Arial"/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- 427,586.16</w:t>
      </w:r>
      <w:r>
        <w:rPr>
          <w:rFonts w:ascii="Arial" w:hAnsi="Arial"/>
          <w:sz w:val="22"/>
          <w:szCs w:val="22"/>
          <w:rtl w:val="0"/>
          <w:lang w:val="en-US"/>
        </w:rPr>
        <w:t xml:space="preserve"> (as at 31. 03.23)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FR&amp;GP.23/41</w:t>
        <w:tab/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Grant Application(s):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ab/>
        <w:t xml:space="preserve">To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receive</w:t>
      </w:r>
      <w:r>
        <w:rPr>
          <w:rFonts w:ascii="Arial" w:hAnsi="Arial"/>
          <w:sz w:val="22"/>
          <w:szCs w:val="22"/>
          <w:rtl w:val="0"/>
          <w:lang w:val="en-US"/>
        </w:rPr>
        <w:t xml:space="preserve"> and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 consider</w:t>
      </w:r>
      <w:r>
        <w:rPr>
          <w:rFonts w:ascii="Arial" w:hAnsi="Arial"/>
          <w:sz w:val="22"/>
          <w:szCs w:val="22"/>
          <w:rtl w:val="0"/>
          <w:lang w:val="en-US"/>
        </w:rPr>
        <w:t xml:space="preserve"> the following Grant Application:</w:t>
      </w:r>
    </w:p>
    <w:p>
      <w:pPr>
        <w:pStyle w:val="Normal.0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ab/>
        <w:t xml:space="preserve">i) Bovey Tracey Youth Action 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"https://www.dropbox.com/s/zw7n1qk42v4lw91/12.06.23%2520-%2520Bovey%2520Tracey%2520Youth%2520Action%2520Grant%2520Application%25202023.pdf?dl=0"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*copy enclosed</w:t>
      </w:r>
      <w:r>
        <w:rPr/>
        <w:fldChar w:fldCharType="end" w:fldLock="0"/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)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i w:val="1"/>
          <w:iCs w:val="1"/>
          <w:sz w:val="22"/>
          <w:szCs w:val="22"/>
        </w:rPr>
        <w:tab/>
        <w:tab/>
      </w:r>
      <w:r>
        <w:rPr>
          <w:rFonts w:ascii="Arial" w:hAnsi="Arial"/>
          <w:sz w:val="22"/>
          <w:szCs w:val="22"/>
          <w:rtl w:val="0"/>
          <w:lang w:val="en-US"/>
        </w:rPr>
        <w:t>ii) Bovey Tracey Paradiso Arts Ltd 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"https://www.dropbox.com/s/a9thcg4fgrp5c30/12.06.23%2520-%2520Bovey%2520Paradiso%2520Arts%2520Ltd%2520Grant%2520Application%25202023.pdf?dl=0"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*copy enclosed</w:t>
      </w:r>
      <w:r>
        <w:rPr/>
        <w:fldChar w:fldCharType="end" w:fldLock="0"/>
      </w:r>
      <w:r>
        <w:rPr>
          <w:rFonts w:ascii="Arial" w:hAnsi="Arial"/>
          <w:sz w:val="22"/>
          <w:szCs w:val="22"/>
          <w:rtl w:val="0"/>
          <w:lang w:val="en-US"/>
        </w:rPr>
        <w:t>)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tab/>
        <w:tab/>
      </w: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  <w:u w:val="single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FR&amp;GP.23/42</w:t>
        <w:tab/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 xml:space="preserve">Policies </w:t>
      </w:r>
    </w:p>
    <w:p>
      <w:pPr>
        <w:pStyle w:val="Normal.0"/>
        <w:ind w:left="144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i) To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 review</w:t>
      </w:r>
      <w:r>
        <w:rPr>
          <w:rFonts w:ascii="Arial" w:hAnsi="Arial"/>
          <w:sz w:val="22"/>
          <w:szCs w:val="22"/>
          <w:rtl w:val="0"/>
          <w:lang w:val="en-US"/>
        </w:rPr>
        <w:t xml:space="preserve"> the Treasury and Investment Policy and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 consider</w:t>
      </w:r>
      <w:r>
        <w:rPr>
          <w:rFonts w:ascii="Arial" w:hAnsi="Arial"/>
          <w:sz w:val="22"/>
          <w:szCs w:val="22"/>
          <w:rtl w:val="0"/>
          <w:lang w:val="en-US"/>
        </w:rPr>
        <w:t xml:space="preserve"> a recommendation to Full Council to re-adopt or any other action as appropriate 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"https://www.dropbox.com/s/ncrfuotxb9sf3tk/12.06.23%2520-%2520Treasury%2520%2526%2520Investment%2520Policy%2520Review.doc?dl=0"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*copy enclosed</w:t>
      </w:r>
      <w:r>
        <w:rPr/>
        <w:fldChar w:fldCharType="end" w:fldLock="0"/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)</w:t>
      </w:r>
    </w:p>
    <w:p>
      <w:pPr>
        <w:pStyle w:val="Normal.0"/>
        <w:ind w:left="144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ii) To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receive</w:t>
      </w:r>
      <w:r>
        <w:rPr>
          <w:rFonts w:ascii="Arial" w:hAnsi="Arial"/>
          <w:sz w:val="22"/>
          <w:szCs w:val="22"/>
          <w:rtl w:val="0"/>
          <w:lang w:val="en-US"/>
        </w:rPr>
        <w:t xml:space="preserve"> a draft Community Infrastructure Levy (CiL) Groups Policy and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consider</w:t>
      </w:r>
      <w:r>
        <w:rPr>
          <w:rFonts w:ascii="Arial" w:hAnsi="Arial"/>
          <w:sz w:val="22"/>
          <w:szCs w:val="22"/>
          <w:rtl w:val="0"/>
          <w:lang w:val="en-US"/>
        </w:rPr>
        <w:t xml:space="preserve"> a recommendation to Full Council to adopt or any other action as appropriate 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"https://www.dropbox.com/s/zgelebwt3pv3ujq/30.05.23%2520-%2520CIL%2520Community%2520Groups%2520Policy%2520-%2520DRAFT.doc?dl=0"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*copy enclosed</w:t>
      </w:r>
      <w:r>
        <w:rPr/>
        <w:fldChar w:fldCharType="end" w:fldLock="0"/>
      </w:r>
      <w:r>
        <w:rPr>
          <w:rFonts w:ascii="Arial" w:hAnsi="Arial"/>
          <w:sz w:val="22"/>
          <w:szCs w:val="22"/>
          <w:rtl w:val="0"/>
          <w:lang w:val="en-US"/>
        </w:rPr>
        <w:t>).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FR&amp;GP.23/43</w:t>
        <w:tab/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Town Council Financial Reserves</w:t>
      </w:r>
    </w:p>
    <w:p>
      <w:pPr>
        <w:pStyle w:val="Normal.0"/>
        <w:ind w:left="144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To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receive</w:t>
      </w:r>
      <w:r>
        <w:rPr>
          <w:rFonts w:ascii="Arial" w:hAnsi="Arial"/>
          <w:sz w:val="22"/>
          <w:szCs w:val="22"/>
          <w:rtl w:val="0"/>
          <w:lang w:val="en-US"/>
        </w:rPr>
        <w:t xml:space="preserve"> and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consider</w:t>
      </w:r>
      <w:r>
        <w:rPr>
          <w:rFonts w:ascii="Arial" w:hAnsi="Arial"/>
          <w:sz w:val="22"/>
          <w:szCs w:val="22"/>
          <w:rtl w:val="0"/>
          <w:lang w:val="en-US"/>
        </w:rPr>
        <w:t xml:space="preserve"> a report from the Assistant Town Clerk reviewing the position of the current level of reserves and agree any action as appropriate 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"https://www.dropbox.com/s/u0yzu8ew2p61qsd/12.06.23%2520-%2520Council%2520Investments%2520.docx?dl=0"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*copy enclosed</w:t>
      </w:r>
      <w:r>
        <w:rPr/>
        <w:fldChar w:fldCharType="end" w:fldLock="0"/>
      </w:r>
      <w:r>
        <w:rPr>
          <w:rFonts w:ascii="Arial" w:hAnsi="Arial"/>
          <w:sz w:val="22"/>
          <w:szCs w:val="22"/>
          <w:rtl w:val="0"/>
          <w:lang w:val="en-US"/>
        </w:rPr>
        <w:t>).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FR&amp;GP.23/44</w:t>
        <w:tab/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 xml:space="preserve">Internal Audit Report </w:t>
      </w:r>
      <w:r>
        <w:rPr>
          <w:rFonts w:ascii="Arial" w:hAnsi="Arial" w:hint="default"/>
          <w:b w:val="1"/>
          <w:bCs w:val="1"/>
          <w:sz w:val="22"/>
          <w:szCs w:val="22"/>
          <w:u w:val="single"/>
          <w:rtl w:val="0"/>
          <w:lang w:val="en-US"/>
        </w:rPr>
        <w:t xml:space="preserve">– </w:t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Year End 31</w:t>
      </w:r>
      <w:r>
        <w:rPr>
          <w:rFonts w:ascii="Arial" w:hAnsi="Arial"/>
          <w:b w:val="1"/>
          <w:bCs w:val="1"/>
          <w:sz w:val="22"/>
          <w:szCs w:val="22"/>
          <w:u w:val="single"/>
          <w:vertAlign w:val="superscript"/>
          <w:rtl w:val="0"/>
          <w:lang w:val="en-US"/>
        </w:rPr>
        <w:t>st</w:t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 xml:space="preserve"> March 2023:</w:t>
      </w:r>
    </w:p>
    <w:p>
      <w:pPr>
        <w:pStyle w:val="Normal.0"/>
        <w:ind w:left="1440" w:firstLine="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To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 receive </w:t>
      </w:r>
      <w:r>
        <w:rPr>
          <w:rFonts w:ascii="Arial" w:hAnsi="Arial"/>
          <w:sz w:val="22"/>
          <w:szCs w:val="22"/>
          <w:rtl w:val="0"/>
          <w:lang w:val="en-US"/>
        </w:rPr>
        <w:t>and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 consider </w:t>
      </w:r>
      <w:r>
        <w:rPr>
          <w:rFonts w:ascii="Arial" w:hAnsi="Arial"/>
          <w:sz w:val="22"/>
          <w:szCs w:val="22"/>
          <w:rtl w:val="0"/>
          <w:lang w:val="en-US"/>
        </w:rPr>
        <w:t xml:space="preserve">the recommendation(s) and subsequent action(s) highlighted within the audit report 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"https://www.dropbox.com/s/9l9hxv2k7y08usp/12.06.23%2520-%2520End%2520of%2520Year%2520Internal%2520Audit%2520Observations.pdf?dl=0"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*copy enclosed</w:t>
      </w:r>
      <w:r>
        <w:rPr/>
        <w:fldChar w:fldCharType="end" w:fldLock="0"/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).</w:t>
      </w: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cs="Arial" w:hAnsi="Arial" w:eastAsia="Arial"/>
          <w:b w:val="1"/>
          <w:bCs w:val="1"/>
          <w:sz w:val="22"/>
          <w:szCs w:val="22"/>
        </w:rPr>
        <w:tab/>
        <w:tab/>
      </w: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FR&amp;GP.23/45</w:t>
        <w:tab/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Direct Debits and Standing Orders:</w:t>
      </w:r>
    </w:p>
    <w:p>
      <w:pPr>
        <w:pStyle w:val="Normal.0"/>
        <w:ind w:left="1440" w:firstLine="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To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receive </w:t>
      </w:r>
      <w:r>
        <w:rPr>
          <w:rFonts w:ascii="Arial" w:hAnsi="Arial"/>
          <w:sz w:val="22"/>
          <w:szCs w:val="22"/>
          <w:rtl w:val="0"/>
          <w:lang w:val="en-US"/>
        </w:rPr>
        <w:t xml:space="preserve">and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approve </w:t>
      </w:r>
      <w:r>
        <w:rPr>
          <w:rFonts w:ascii="Arial" w:hAnsi="Arial"/>
          <w:sz w:val="22"/>
          <w:szCs w:val="22"/>
          <w:rtl w:val="0"/>
          <w:lang w:val="en-US"/>
        </w:rPr>
        <w:t>a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 </w:t>
      </w:r>
      <w:r>
        <w:rPr>
          <w:rFonts w:ascii="Arial" w:hAnsi="Arial"/>
          <w:sz w:val="22"/>
          <w:szCs w:val="22"/>
          <w:rtl w:val="0"/>
          <w:lang w:val="en-US"/>
        </w:rPr>
        <w:t xml:space="preserve">list of Direct Debit/Standing Order payments 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"https://www.dropbox.com/s/ubi80ejz2zalany/12.06.23%2520-%2520List%2520of%2520Direct%2520Debits%25202023-24.doc?dl=0"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*copy enclosed</w:t>
      </w:r>
      <w:r>
        <w:rPr/>
        <w:fldChar w:fldCharType="end" w:fldLock="0"/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).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b w:val="1"/>
          <w:bCs w:val="1"/>
          <w:sz w:val="22"/>
          <w:szCs w:val="22"/>
        </w:rPr>
        <w:tab/>
        <w:tab/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FR&amp;GP.23/46</w:t>
      </w:r>
      <w:r>
        <w:rPr>
          <w:rFonts w:ascii="Arial" w:cs="Arial" w:hAnsi="Arial" w:eastAsia="Arial"/>
          <w:sz w:val="22"/>
          <w:szCs w:val="22"/>
        </w:rPr>
        <w:tab/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Community Infrastructure Levy (CiL) Annual Report 2022/23:</w:t>
      </w:r>
    </w:p>
    <w:p>
      <w:pPr>
        <w:pStyle w:val="Normal.0"/>
        <w:ind w:left="144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i) To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note</w:t>
      </w:r>
      <w:r>
        <w:rPr>
          <w:rFonts w:ascii="Arial" w:hAnsi="Arial"/>
          <w:sz w:val="22"/>
          <w:szCs w:val="22"/>
          <w:rtl w:val="0"/>
          <w:lang w:val="en-US"/>
        </w:rPr>
        <w:t xml:space="preserve"> the content of the CiL Annual Financial Report 2022/23 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"https://www.dropbox.com/s/iwdlcoc7gwdm2ck/12.06.23%2520-%25202022-23%2520CIL%2520Annual%2520Report.xlsx?dl=0"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*copy enclosed</w:t>
      </w:r>
      <w:r>
        <w:rPr/>
        <w:fldChar w:fldCharType="end" w:fldLock="0"/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)</w:t>
      </w:r>
      <w:r>
        <w:rPr>
          <w:rFonts w:ascii="Arial" w:hAnsi="Arial"/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ind w:left="144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ii) To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approve</w:t>
      </w:r>
      <w:r>
        <w:rPr>
          <w:rFonts w:ascii="Arial" w:hAnsi="Arial"/>
          <w:sz w:val="22"/>
          <w:szCs w:val="22"/>
          <w:rtl w:val="0"/>
          <w:lang w:val="en-US"/>
        </w:rPr>
        <w:t xml:space="preserve"> the publication of the report in accordance with regulation 62A of the Community Infrastructure Levy (CiL) Regulations 2010 (as amended).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  <w:u w:val="single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FR&amp;GP.23/47</w:t>
        <w:tab/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Mill Marsh Park Play Area Redevelopment - Appointment of Project Manager</w:t>
      </w:r>
    </w:p>
    <w:p>
      <w:pPr>
        <w:pStyle w:val="Normal.0"/>
        <w:ind w:left="144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To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consider</w:t>
      </w:r>
      <w:r>
        <w:rPr>
          <w:rFonts w:ascii="Arial" w:hAnsi="Arial"/>
          <w:sz w:val="22"/>
          <w:szCs w:val="22"/>
          <w:rtl w:val="0"/>
          <w:lang w:val="en-US"/>
        </w:rPr>
        <w:t xml:space="preserve"> approval of the appointment of Company B to provide Project Management for the redevelopment of Mill Marsh Park Play Area 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"https://www.dropbox.com/s/6qlb34ozhpuxl0m/12.06.23%2520-%2520Mill%2520Marsh%2520Park%2520Play%2520Area%2520Redevelopment%2520-%2520Project%2520Management%2520Quotes.docx?dl=0"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*copy enclosed</w:t>
      </w:r>
      <w:r>
        <w:rPr/>
        <w:fldChar w:fldCharType="end" w:fldLock="0"/>
      </w:r>
      <w:r>
        <w:rPr>
          <w:rFonts w:ascii="Arial" w:hAnsi="Arial"/>
          <w:sz w:val="22"/>
          <w:szCs w:val="22"/>
          <w:rtl w:val="0"/>
          <w:lang w:val="en-US"/>
        </w:rPr>
        <w:t>).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  <w:u w:val="single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FR&amp;GP.23/48</w:t>
        <w:tab/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 xml:space="preserve">Public Toilets </w:t>
      </w:r>
      <w:r>
        <w:rPr>
          <w:rFonts w:ascii="Arial" w:hAnsi="Arial" w:hint="default"/>
          <w:b w:val="1"/>
          <w:bCs w:val="1"/>
          <w:sz w:val="22"/>
          <w:szCs w:val="22"/>
          <w:u w:val="single"/>
          <w:rtl w:val="0"/>
          <w:lang w:val="en-US"/>
        </w:rPr>
        <w:t xml:space="preserve">– </w:t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Contract Cleaning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ab/>
        <w:t xml:space="preserve">To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receive</w:t>
      </w:r>
      <w:r>
        <w:rPr>
          <w:rFonts w:ascii="Arial" w:hAnsi="Arial"/>
          <w:sz w:val="22"/>
          <w:szCs w:val="22"/>
          <w:rtl w:val="0"/>
          <w:lang w:val="en-US"/>
        </w:rPr>
        <w:t xml:space="preserve"> and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consider</w:t>
      </w:r>
      <w:r>
        <w:rPr>
          <w:rFonts w:ascii="Arial" w:hAnsi="Arial"/>
          <w:sz w:val="22"/>
          <w:szCs w:val="22"/>
          <w:rtl w:val="0"/>
          <w:lang w:val="en-US"/>
        </w:rPr>
        <w:t xml:space="preserve"> approval of an increase in cleaning costs from 1</w:t>
      </w:r>
      <w:r>
        <w:rPr>
          <w:rFonts w:ascii="Arial" w:hAnsi="Arial"/>
          <w:sz w:val="22"/>
          <w:szCs w:val="22"/>
          <w:vertAlign w:val="superscript"/>
          <w:rtl w:val="0"/>
          <w:lang w:val="en-US"/>
        </w:rPr>
        <w:t>st</w:t>
      </w:r>
      <w:r>
        <w:rPr>
          <w:rFonts w:ascii="Arial" w:hAnsi="Arial"/>
          <w:sz w:val="22"/>
          <w:szCs w:val="22"/>
          <w:rtl w:val="0"/>
          <w:lang w:val="en-US"/>
        </w:rPr>
        <w:t xml:space="preserve"> May 2023 </w:t>
        <w:tab/>
        <w:tab/>
        <w:t xml:space="preserve">as follows or to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agree </w:t>
      </w:r>
      <w:r>
        <w:rPr>
          <w:rFonts w:ascii="Arial" w:hAnsi="Arial"/>
          <w:sz w:val="22"/>
          <w:szCs w:val="22"/>
          <w:rtl w:val="0"/>
          <w:lang w:val="en-US"/>
        </w:rPr>
        <w:t>alternative action as appropriate: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tab/>
        <w:tab/>
        <w:tab/>
        <w:tab/>
        <w:tab/>
        <w:tab/>
        <w:tab/>
      </w:r>
    </w:p>
    <w:p>
      <w:pPr>
        <w:pStyle w:val="Normal.0"/>
        <w:ind w:left="4320" w:firstLine="720"/>
        <w:rPr>
          <w:rFonts w:ascii="Arial" w:cs="Arial" w:hAnsi="Arial" w:eastAsia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  <w:rtl w:val="0"/>
          <w:lang w:val="en-US"/>
        </w:rPr>
        <w:t>2022/23</w:t>
      </w:r>
      <w:r>
        <w:rPr>
          <w:rFonts w:ascii="Arial" w:cs="Arial" w:hAnsi="Arial" w:eastAsia="Arial"/>
          <w:sz w:val="22"/>
          <w:szCs w:val="22"/>
        </w:rPr>
        <w:tab/>
        <w:tab/>
      </w:r>
      <w:r>
        <w:rPr>
          <w:rFonts w:ascii="Arial" w:hAnsi="Arial"/>
          <w:sz w:val="22"/>
          <w:szCs w:val="22"/>
          <w:u w:val="single"/>
          <w:rtl w:val="0"/>
          <w:lang w:val="en-US"/>
        </w:rPr>
        <w:t>2023/24</w:t>
      </w:r>
    </w:p>
    <w:p>
      <w:pPr>
        <w:pStyle w:val="Normal.0"/>
        <w:ind w:left="720" w:firstLine="7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Station Road Public Toilets</w:t>
        <w:tab/>
        <w:tab/>
      </w:r>
      <w:r>
        <w:rPr>
          <w:rFonts w:ascii="Arial" w:hAnsi="Arial" w:hint="default"/>
          <w:sz w:val="22"/>
          <w:szCs w:val="22"/>
          <w:rtl w:val="0"/>
          <w:lang w:val="en-US"/>
        </w:rPr>
        <w:t>£</w:t>
      </w:r>
      <w:r>
        <w:rPr>
          <w:rFonts w:ascii="Arial" w:hAnsi="Arial"/>
          <w:sz w:val="22"/>
          <w:szCs w:val="22"/>
          <w:rtl w:val="0"/>
          <w:lang w:val="en-US"/>
        </w:rPr>
        <w:t>648.00 pm plus vat</w:t>
        <w:tab/>
      </w:r>
      <w:r>
        <w:rPr>
          <w:rFonts w:ascii="Arial" w:hAnsi="Arial" w:hint="default"/>
          <w:sz w:val="22"/>
          <w:szCs w:val="22"/>
          <w:rtl w:val="0"/>
          <w:lang w:val="en-US"/>
        </w:rPr>
        <w:t>£</w:t>
      </w:r>
      <w:r>
        <w:rPr>
          <w:rFonts w:ascii="Arial" w:hAnsi="Arial"/>
          <w:sz w:val="22"/>
          <w:szCs w:val="22"/>
          <w:rtl w:val="0"/>
          <w:lang w:val="en-US"/>
        </w:rPr>
        <w:t>712.80 pm plus vat</w:t>
      </w:r>
    </w:p>
    <w:p>
      <w:pPr>
        <w:pStyle w:val="Normal.0"/>
        <w:ind w:left="720" w:firstLine="7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Recreation Ground Public Toilets</w:t>
        <w:tab/>
      </w:r>
      <w:r>
        <w:rPr>
          <w:rFonts w:ascii="Arial" w:hAnsi="Arial" w:hint="default"/>
          <w:sz w:val="22"/>
          <w:szCs w:val="22"/>
          <w:rtl w:val="0"/>
          <w:lang w:val="en-US"/>
        </w:rPr>
        <w:t>£</w:t>
      </w:r>
      <w:r>
        <w:rPr>
          <w:rFonts w:ascii="Arial" w:hAnsi="Arial"/>
          <w:sz w:val="22"/>
          <w:szCs w:val="22"/>
          <w:rtl w:val="0"/>
          <w:lang w:val="en-US"/>
        </w:rPr>
        <w:t>249.34 pm plus vat</w:t>
        <w:tab/>
      </w:r>
      <w:r>
        <w:rPr>
          <w:rFonts w:ascii="Arial" w:hAnsi="Arial" w:hint="default"/>
          <w:sz w:val="22"/>
          <w:szCs w:val="22"/>
          <w:rtl w:val="0"/>
          <w:lang w:val="en-US"/>
        </w:rPr>
        <w:t>£</w:t>
      </w:r>
      <w:r>
        <w:rPr>
          <w:rFonts w:ascii="Arial" w:hAnsi="Arial"/>
          <w:sz w:val="22"/>
          <w:szCs w:val="22"/>
          <w:rtl w:val="0"/>
          <w:lang w:val="en-US"/>
        </w:rPr>
        <w:t>274.27 pm plus vat</w:t>
        <w:tab/>
      </w:r>
    </w:p>
    <w:p>
      <w:pPr>
        <w:pStyle w:val="Normal.0"/>
        <w:spacing w:before="24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spacing w:before="24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spacing w:before="24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spacing w:before="24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FR&amp;GP.23/49</w:t>
        <w:tab/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Bank Mandate</w:t>
      </w:r>
    </w:p>
    <w:p>
      <w:pPr>
        <w:pStyle w:val="Normal.0"/>
        <w:spacing w:before="240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b w:val="1"/>
          <w:bCs w:val="1"/>
          <w:sz w:val="22"/>
          <w:szCs w:val="22"/>
        </w:rPr>
        <w:tab/>
        <w:tab/>
      </w:r>
      <w:r>
        <w:rPr>
          <w:rFonts w:ascii="Arial" w:hAnsi="Arial"/>
          <w:sz w:val="22"/>
          <w:szCs w:val="22"/>
          <w:rtl w:val="0"/>
          <w:lang w:val="en-US"/>
        </w:rPr>
        <w:t xml:space="preserve">To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approve </w:t>
      </w:r>
      <w:r>
        <w:rPr>
          <w:rFonts w:ascii="Arial" w:hAnsi="Arial"/>
          <w:sz w:val="22"/>
          <w:szCs w:val="22"/>
          <w:rtl w:val="0"/>
          <w:lang w:val="en-US"/>
        </w:rPr>
        <w:t>the following amendments to existing bank mandates:</w:t>
      </w:r>
    </w:p>
    <w:p>
      <w:pPr>
        <w:pStyle w:val="Normal.0"/>
        <w:spacing w:before="240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b w:val="1"/>
          <w:bCs w:val="1"/>
          <w:sz w:val="22"/>
          <w:szCs w:val="22"/>
        </w:rPr>
        <w:tab/>
        <w:tab/>
      </w:r>
      <w:r>
        <w:rPr>
          <w:rFonts w:ascii="Arial" w:hAnsi="Arial"/>
          <w:sz w:val="22"/>
          <w:szCs w:val="22"/>
          <w:rtl w:val="0"/>
          <w:lang w:val="en-US"/>
        </w:rPr>
        <w:t>Removals:</w:t>
      </w:r>
      <w:r>
        <w:rPr>
          <w:rFonts w:ascii="Arial" w:cs="Arial" w:hAnsi="Arial" w:eastAsia="Arial"/>
          <w:b w:val="1"/>
          <w:bCs w:val="1"/>
          <w:sz w:val="22"/>
          <w:szCs w:val="22"/>
        </w:rPr>
        <w:tab/>
      </w:r>
      <w:r>
        <w:rPr>
          <w:rFonts w:ascii="Arial" w:hAnsi="Arial"/>
          <w:sz w:val="22"/>
          <w:szCs w:val="22"/>
          <w:rtl w:val="0"/>
          <w:lang w:val="en-US"/>
        </w:rPr>
        <w:t>Cllrs Bradshaw, Gribble, Mills</w:t>
      </w:r>
    </w:p>
    <w:p>
      <w:pPr>
        <w:pStyle w:val="Normal.0"/>
        <w:spacing w:before="240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ab/>
        <w:t>Additions:</w:t>
        <w:tab/>
        <w:t>Cllrs Evans, Kennedy, Oldrieve</w:t>
      </w:r>
    </w:p>
    <w:p>
      <w:pPr>
        <w:pStyle w:val="Normal.0"/>
        <w:spacing w:before="240"/>
        <w:rPr>
          <w:rFonts w:ascii="Arial" w:cs="Arial" w:hAnsi="Arial" w:eastAsia="Arial"/>
          <w:b w:val="1"/>
          <w:bCs w:val="1"/>
          <w:sz w:val="22"/>
          <w:szCs w:val="22"/>
          <w:u w:val="single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FR&amp;GP.23/50 </w:t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Matters brought forward by Councillors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: 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(for information only</w:t>
      </w:r>
      <w:r>
        <w:rPr>
          <w:rFonts w:ascii="Arial" w:hAnsi="Arial"/>
          <w:sz w:val="22"/>
          <w:szCs w:val="22"/>
          <w:rtl w:val="0"/>
          <w:lang w:val="en-US"/>
        </w:rPr>
        <w:t>).</w:t>
      </w:r>
    </w:p>
    <w:p>
      <w:pPr>
        <w:pStyle w:val="Normal.0"/>
        <w:spacing w:before="240"/>
        <w:rPr>
          <w:rFonts w:ascii="Arial" w:cs="Arial" w:hAnsi="Arial" w:eastAsia="Arial"/>
          <w:sz w:val="22"/>
          <w:szCs w:val="22"/>
        </w:rPr>
      </w:pPr>
      <w: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839470</wp:posOffset>
            </wp:positionH>
            <wp:positionV relativeFrom="line">
              <wp:posOffset>283209</wp:posOffset>
            </wp:positionV>
            <wp:extent cx="1036320" cy="655956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" descr="Imag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6559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before="24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spacing w:before="24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spacing w:before="24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SIGNED</w:t>
        <w:tab/>
        <w:tab/>
        <w:tab/>
        <w:tab/>
        <w:tab/>
        <w:tab/>
        <w:t>DATE:</w:t>
        <w:tab/>
        <w:t>6</w:t>
      </w:r>
      <w:r>
        <w:rPr>
          <w:rFonts w:ascii="Arial" w:hAnsi="Arial"/>
          <w:b w:val="1"/>
          <w:bCs w:val="1"/>
          <w:sz w:val="22"/>
          <w:szCs w:val="22"/>
          <w:vertAlign w:val="superscript"/>
          <w:rtl w:val="0"/>
          <w:lang w:val="en-US"/>
        </w:rPr>
        <w:t>th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 June 2023</w:t>
      </w:r>
    </w:p>
    <w:p>
      <w:pPr>
        <w:pStyle w:val="Normal.0"/>
        <w:jc w:val="right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M WELLS - TOWN CLERK</w:t>
      </w: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</w:pPr>
      <w:r>
        <w:rPr>
          <w:rFonts w:ascii="Arial" w:hAnsi="Arial"/>
          <w:b w:val="1"/>
          <w:bCs w:val="1"/>
          <w:i w:val="1"/>
          <w:iCs w:val="1"/>
          <w:sz w:val="16"/>
          <w:szCs w:val="16"/>
          <w:rtl w:val="0"/>
          <w:lang w:val="en-US"/>
        </w:rPr>
        <w:t>*Copies of correspondence circulated to Councillors with this agenda, which will be considered at the meeting.</w:t>
      </w:r>
    </w:p>
    <w:sectPr>
      <w:headerReference w:type="default" r:id="rId6"/>
      <w:footerReference w:type="default" r:id="rId7"/>
      <w:pgSz w:w="11900" w:h="16840" w:orient="portrait"/>
      <w:pgMar w:top="180" w:right="1106" w:bottom="540" w:left="9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Arial" w:cs="Arial" w:hAnsi="Arial" w:eastAsia="Arial"/>
      <w:i w:val="1"/>
      <w:iCs w:val="1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