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7971"/>
      </w:tblGrid>
      <w:tr w:rsidR="000317A9" w14:paraId="22FF07A1" w14:textId="77777777">
        <w:trPr>
          <w:trHeight w:val="1104"/>
        </w:trPr>
        <w:tc>
          <w:tcPr>
            <w:tcW w:w="1789" w:type="dxa"/>
            <w:vMerge w:val="restart"/>
          </w:tcPr>
          <w:p w14:paraId="76087DAA" w14:textId="19DF2CC6" w:rsidR="000317A9" w:rsidRDefault="00FD22D8">
            <w:pPr>
              <w:pStyle w:val="TableParagraph"/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C55A5C" wp14:editId="3AB9B34C">
                  <wp:extent cx="982704" cy="1424893"/>
                  <wp:effectExtent l="0" t="0" r="8255" b="4445"/>
                  <wp:docPr id="1906042812" name="Picture 1" descr="A blue and gold cr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042812" name="Picture 1" descr="A blue and gold cres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537" cy="143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</w:tcPr>
          <w:p w14:paraId="3EC9EB47" w14:textId="77777777" w:rsidR="000317A9" w:rsidRDefault="000317A9">
            <w:pPr>
              <w:pStyle w:val="TableParagraph"/>
              <w:spacing w:before="1"/>
              <w:ind w:left="0"/>
              <w:rPr>
                <w:rFonts w:ascii="Times New Roman"/>
                <w:sz w:val="38"/>
              </w:rPr>
            </w:pPr>
          </w:p>
          <w:p w14:paraId="6353DAD5" w14:textId="315927C5" w:rsidR="000317A9" w:rsidRDefault="00FD22D8" w:rsidP="00FD22D8">
            <w:pPr>
              <w:pStyle w:val="TableParagraph"/>
              <w:ind w:left="1060" w:right="1648"/>
              <w:jc w:val="center"/>
              <w:rPr>
                <w:rFonts w:ascii="Tahoma"/>
                <w:b/>
                <w:sz w:val="36"/>
              </w:rPr>
            </w:pPr>
            <w:r>
              <w:rPr>
                <w:rFonts w:ascii="Tahoma"/>
                <w:b/>
                <w:w w:val="90"/>
                <w:sz w:val="36"/>
              </w:rPr>
              <w:t>BOVEY TRACEY</w:t>
            </w:r>
            <w:r>
              <w:rPr>
                <w:rFonts w:ascii="Tahoma"/>
                <w:b/>
                <w:spacing w:val="-5"/>
                <w:w w:val="90"/>
                <w:sz w:val="36"/>
              </w:rPr>
              <w:t xml:space="preserve"> </w:t>
            </w:r>
            <w:r>
              <w:rPr>
                <w:rFonts w:ascii="Tahoma"/>
                <w:b/>
                <w:w w:val="90"/>
                <w:sz w:val="36"/>
              </w:rPr>
              <w:t>TOWN</w:t>
            </w:r>
            <w:r>
              <w:rPr>
                <w:rFonts w:ascii="Tahoma"/>
                <w:b/>
                <w:spacing w:val="-5"/>
                <w:w w:val="90"/>
                <w:sz w:val="36"/>
              </w:rPr>
              <w:t xml:space="preserve"> </w:t>
            </w:r>
            <w:r>
              <w:rPr>
                <w:rFonts w:ascii="Tahoma"/>
                <w:b/>
                <w:w w:val="90"/>
                <w:sz w:val="36"/>
              </w:rPr>
              <w:t>COUNCIL</w:t>
            </w:r>
          </w:p>
        </w:tc>
      </w:tr>
      <w:tr w:rsidR="000317A9" w14:paraId="6BBC6C19" w14:textId="77777777">
        <w:trPr>
          <w:trHeight w:val="1324"/>
        </w:trPr>
        <w:tc>
          <w:tcPr>
            <w:tcW w:w="1789" w:type="dxa"/>
            <w:vMerge/>
            <w:tcBorders>
              <w:top w:val="nil"/>
            </w:tcBorders>
          </w:tcPr>
          <w:p w14:paraId="2CD474B2" w14:textId="77777777" w:rsidR="000317A9" w:rsidRDefault="000317A9">
            <w:pPr>
              <w:rPr>
                <w:sz w:val="2"/>
                <w:szCs w:val="2"/>
              </w:rPr>
            </w:pPr>
          </w:p>
        </w:tc>
        <w:tc>
          <w:tcPr>
            <w:tcW w:w="7971" w:type="dxa"/>
          </w:tcPr>
          <w:p w14:paraId="6D8D95E5" w14:textId="5611AF46" w:rsidR="000317A9" w:rsidRDefault="00000000" w:rsidP="00FD22D8">
            <w:pPr>
              <w:pStyle w:val="TableParagraph"/>
              <w:spacing w:before="217" w:line="244" w:lineRule="auto"/>
              <w:ind w:left="3341" w:hanging="3273"/>
              <w:rPr>
                <w:rFonts w:ascii="Tahoma"/>
                <w:b/>
                <w:sz w:val="36"/>
              </w:rPr>
            </w:pPr>
            <w:r>
              <w:rPr>
                <w:rFonts w:ascii="Tahoma"/>
                <w:b/>
                <w:w w:val="85"/>
                <w:sz w:val="36"/>
              </w:rPr>
              <w:t>EQUALITY,</w:t>
            </w:r>
            <w:r>
              <w:rPr>
                <w:rFonts w:ascii="Tahoma"/>
                <w:b/>
                <w:spacing w:val="65"/>
                <w:w w:val="85"/>
                <w:sz w:val="36"/>
              </w:rPr>
              <w:t xml:space="preserve"> </w:t>
            </w:r>
            <w:r w:rsidR="003E3CC6">
              <w:rPr>
                <w:rFonts w:ascii="Tahoma"/>
                <w:b/>
                <w:w w:val="85"/>
                <w:sz w:val="36"/>
              </w:rPr>
              <w:t>DIVERSITY,</w:t>
            </w:r>
            <w:r>
              <w:rPr>
                <w:rFonts w:ascii="Tahoma"/>
                <w:b/>
                <w:spacing w:val="68"/>
                <w:w w:val="85"/>
                <w:sz w:val="36"/>
              </w:rPr>
              <w:t xml:space="preserve"> </w:t>
            </w:r>
            <w:r>
              <w:rPr>
                <w:rFonts w:ascii="Tahoma"/>
                <w:b/>
                <w:w w:val="85"/>
                <w:sz w:val="36"/>
              </w:rPr>
              <w:t>AND</w:t>
            </w:r>
            <w:r>
              <w:rPr>
                <w:rFonts w:ascii="Tahoma"/>
                <w:b/>
                <w:spacing w:val="65"/>
                <w:w w:val="85"/>
                <w:sz w:val="36"/>
              </w:rPr>
              <w:t xml:space="preserve"> </w:t>
            </w:r>
            <w:r>
              <w:rPr>
                <w:rFonts w:ascii="Tahoma"/>
                <w:b/>
                <w:w w:val="85"/>
                <w:sz w:val="36"/>
              </w:rPr>
              <w:t>INCLUSION</w:t>
            </w:r>
            <w:r w:rsidR="00FD22D8">
              <w:rPr>
                <w:rFonts w:ascii="Tahoma"/>
                <w:b/>
                <w:w w:val="85"/>
                <w:sz w:val="36"/>
              </w:rPr>
              <w:t xml:space="preserve"> POLICY</w:t>
            </w:r>
          </w:p>
        </w:tc>
      </w:tr>
      <w:tr w:rsidR="000317A9" w14:paraId="08B8584E" w14:textId="77777777">
        <w:trPr>
          <w:trHeight w:val="621"/>
        </w:trPr>
        <w:tc>
          <w:tcPr>
            <w:tcW w:w="1789" w:type="dxa"/>
          </w:tcPr>
          <w:p w14:paraId="368BE94D" w14:textId="77777777" w:rsidR="000317A9" w:rsidRDefault="00000000">
            <w:pPr>
              <w:pStyle w:val="TableParagraph"/>
              <w:spacing w:before="215"/>
            </w:pPr>
            <w:r>
              <w:t>1.</w:t>
            </w:r>
          </w:p>
        </w:tc>
        <w:tc>
          <w:tcPr>
            <w:tcW w:w="7971" w:type="dxa"/>
          </w:tcPr>
          <w:p w14:paraId="3082104E" w14:textId="77777777" w:rsidR="000317A9" w:rsidRDefault="00000000">
            <w:pPr>
              <w:pStyle w:val="TableParagraph"/>
              <w:spacing w:before="215"/>
              <w:ind w:left="187"/>
              <w:rPr>
                <w:b/>
              </w:rPr>
            </w:pPr>
            <w:r>
              <w:rPr>
                <w:b/>
              </w:rPr>
              <w:t>Policy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Statement</w:t>
            </w:r>
          </w:p>
        </w:tc>
      </w:tr>
      <w:tr w:rsidR="000317A9" w14:paraId="24DD5169" w14:textId="77777777">
        <w:trPr>
          <w:trHeight w:val="1337"/>
        </w:trPr>
        <w:tc>
          <w:tcPr>
            <w:tcW w:w="1789" w:type="dxa"/>
          </w:tcPr>
          <w:p w14:paraId="23206541" w14:textId="77777777" w:rsidR="000317A9" w:rsidRDefault="00000000">
            <w:pPr>
              <w:pStyle w:val="TableParagraph"/>
              <w:spacing w:before="129"/>
            </w:pPr>
            <w:r>
              <w:t>1.1</w:t>
            </w:r>
          </w:p>
        </w:tc>
        <w:tc>
          <w:tcPr>
            <w:tcW w:w="7971" w:type="dxa"/>
          </w:tcPr>
          <w:p w14:paraId="2CD93BF1" w14:textId="20823D11" w:rsidR="000317A9" w:rsidRDefault="00FD22D8">
            <w:pPr>
              <w:pStyle w:val="TableParagraph"/>
              <w:spacing w:before="129"/>
              <w:ind w:left="187" w:right="198"/>
              <w:jc w:val="both"/>
            </w:pPr>
            <w:r>
              <w:t xml:space="preserve">Bovey Tracey Town Council is committed to pursuing an equal, </w:t>
            </w:r>
            <w:proofErr w:type="gramStart"/>
            <w:r>
              <w:t>diverse</w:t>
            </w:r>
            <w:proofErr w:type="gramEnd"/>
            <w:r>
              <w:rPr>
                <w:spacing w:val="1"/>
              </w:rPr>
              <w:t xml:space="preserve"> </w:t>
            </w:r>
            <w:r>
              <w:t>and inclusive approach to how services are provided for the public,</w:t>
            </w:r>
            <w:r>
              <w:rPr>
                <w:spacing w:val="1"/>
              </w:rPr>
              <w:t xml:space="preserve"> </w:t>
            </w:r>
            <w:r>
              <w:t>the employment of staff and the treatment of its councillors and</w:t>
            </w:r>
            <w:r>
              <w:rPr>
                <w:spacing w:val="1"/>
              </w:rPr>
              <w:t xml:space="preserve"> </w:t>
            </w:r>
            <w:r>
              <w:t>volunteers.</w:t>
            </w:r>
          </w:p>
        </w:tc>
      </w:tr>
      <w:tr w:rsidR="000317A9" w14:paraId="7F72A2C6" w14:textId="77777777">
        <w:trPr>
          <w:trHeight w:val="1069"/>
        </w:trPr>
        <w:tc>
          <w:tcPr>
            <w:tcW w:w="1789" w:type="dxa"/>
          </w:tcPr>
          <w:p w14:paraId="59890036" w14:textId="77777777" w:rsidR="000317A9" w:rsidRDefault="00000000">
            <w:pPr>
              <w:pStyle w:val="TableParagraph"/>
              <w:spacing w:before="129"/>
            </w:pPr>
            <w:r>
              <w:t>1.2</w:t>
            </w:r>
          </w:p>
        </w:tc>
        <w:tc>
          <w:tcPr>
            <w:tcW w:w="7971" w:type="dxa"/>
          </w:tcPr>
          <w:p w14:paraId="77D9F400" w14:textId="58764258" w:rsidR="000317A9" w:rsidRDefault="00FD22D8">
            <w:pPr>
              <w:pStyle w:val="TableParagraph"/>
              <w:spacing w:before="129"/>
              <w:ind w:left="187" w:right="205"/>
              <w:jc w:val="both"/>
            </w:pPr>
            <w:r>
              <w:t>Bovey Tracey Town</w:t>
            </w:r>
            <w:r>
              <w:rPr>
                <w:spacing w:val="1"/>
              </w:rPr>
              <w:t xml:space="preserve"> </w:t>
            </w:r>
            <w:r>
              <w:t>Council</w:t>
            </w:r>
            <w:r>
              <w:rPr>
                <w:spacing w:val="1"/>
              </w:rPr>
              <w:t xml:space="preserve"> </w:t>
            </w:r>
            <w:r>
              <w:t>recognises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statutory</w:t>
            </w:r>
            <w:r>
              <w:rPr>
                <w:spacing w:val="1"/>
              </w:rPr>
              <w:t xml:space="preserve"> </w:t>
            </w:r>
            <w:r>
              <w:t>duties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legislation in terms of service provision and employment and is</w:t>
            </w:r>
            <w:r>
              <w:rPr>
                <w:spacing w:val="1"/>
              </w:rPr>
              <w:t xml:space="preserve"> </w:t>
            </w:r>
            <w:r>
              <w:t>committed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them by</w:t>
            </w:r>
            <w:r>
              <w:rPr>
                <w:spacing w:val="-2"/>
              </w:rPr>
              <w:t xml:space="preserve"> </w:t>
            </w:r>
            <w:r>
              <w:t>complying</w:t>
            </w:r>
            <w:r>
              <w:rPr>
                <w:spacing w:val="-3"/>
              </w:rPr>
              <w:t xml:space="preserve"> </w:t>
            </w:r>
            <w:r>
              <w:t>with this</w:t>
            </w:r>
            <w:r>
              <w:rPr>
                <w:spacing w:val="-2"/>
              </w:rPr>
              <w:t xml:space="preserve"> </w:t>
            </w:r>
            <w:r>
              <w:t>policy.</w:t>
            </w:r>
          </w:p>
        </w:tc>
      </w:tr>
      <w:tr w:rsidR="000317A9" w14:paraId="353E0084" w14:textId="77777777">
        <w:trPr>
          <w:trHeight w:val="5349"/>
        </w:trPr>
        <w:tc>
          <w:tcPr>
            <w:tcW w:w="1789" w:type="dxa"/>
          </w:tcPr>
          <w:p w14:paraId="6BDB9304" w14:textId="77777777" w:rsidR="000317A9" w:rsidRDefault="00000000">
            <w:pPr>
              <w:pStyle w:val="TableParagraph"/>
              <w:spacing w:before="127"/>
            </w:pPr>
            <w:r>
              <w:t>1.3</w:t>
            </w:r>
          </w:p>
        </w:tc>
        <w:tc>
          <w:tcPr>
            <w:tcW w:w="7971" w:type="dxa"/>
          </w:tcPr>
          <w:p w14:paraId="61A401DA" w14:textId="77777777" w:rsidR="000317A9" w:rsidRDefault="00000000">
            <w:pPr>
              <w:pStyle w:val="TableParagraph"/>
              <w:spacing w:before="127"/>
              <w:ind w:left="187" w:right="201"/>
              <w:jc w:val="both"/>
            </w:pPr>
            <w:r>
              <w:t>The Council is committed to promoting equal access to services,</w:t>
            </w:r>
            <w:r>
              <w:rPr>
                <w:spacing w:val="1"/>
              </w:rPr>
              <w:t xml:space="preserve"> </w:t>
            </w:r>
            <w:r>
              <w:t>facilities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equal</w:t>
            </w:r>
            <w:r>
              <w:rPr>
                <w:spacing w:val="1"/>
              </w:rPr>
              <w:t xml:space="preserve"> </w:t>
            </w:r>
            <w:r>
              <w:t>treatment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employees,</w:t>
            </w:r>
            <w:r>
              <w:rPr>
                <w:spacing w:val="1"/>
              </w:rPr>
              <w:t xml:space="preserve"> </w:t>
            </w:r>
            <w:r>
              <w:t>job</w:t>
            </w:r>
            <w:r>
              <w:rPr>
                <w:spacing w:val="1"/>
              </w:rPr>
              <w:t xml:space="preserve"> </w:t>
            </w:r>
            <w:r>
              <w:t>applicants,</w:t>
            </w:r>
            <w:r>
              <w:rPr>
                <w:spacing w:val="1"/>
              </w:rPr>
              <w:t xml:space="preserve"> </w:t>
            </w:r>
            <w:proofErr w:type="gramStart"/>
            <w:r>
              <w:t>councillors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volunteers</w:t>
            </w:r>
            <w:r>
              <w:rPr>
                <w:spacing w:val="-2"/>
              </w:rPr>
              <w:t xml:space="preserve"> </w:t>
            </w:r>
            <w:r>
              <w:t>irrespective of:</w:t>
            </w:r>
          </w:p>
          <w:p w14:paraId="6BE7FCB5" w14:textId="77777777" w:rsidR="000317A9" w:rsidRDefault="000317A9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3DD696E7" w14:textId="77777777" w:rsidR="000317A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</w:tabs>
              <w:spacing w:before="1" w:line="267" w:lineRule="exact"/>
              <w:ind w:hanging="361"/>
            </w:pPr>
            <w:proofErr w:type="gramStart"/>
            <w:r>
              <w:t>age;</w:t>
            </w:r>
            <w:proofErr w:type="gramEnd"/>
          </w:p>
          <w:p w14:paraId="6C67EC2A" w14:textId="77777777" w:rsidR="000317A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</w:tabs>
              <w:spacing w:line="267" w:lineRule="exact"/>
              <w:ind w:hanging="361"/>
            </w:pPr>
            <w:proofErr w:type="gramStart"/>
            <w:r>
              <w:t>disability;</w:t>
            </w:r>
            <w:proofErr w:type="gramEnd"/>
          </w:p>
          <w:p w14:paraId="69DBF5B3" w14:textId="77777777" w:rsidR="000317A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</w:tabs>
              <w:spacing w:before="1" w:line="267" w:lineRule="exact"/>
              <w:ind w:hanging="361"/>
            </w:pPr>
            <w:r>
              <w:t>gender</w:t>
            </w:r>
            <w:r>
              <w:rPr>
                <w:spacing w:val="-1"/>
              </w:rPr>
              <w:t xml:space="preserve"> </w:t>
            </w:r>
            <w:proofErr w:type="gramStart"/>
            <w:r>
              <w:t>reassignment;</w:t>
            </w:r>
            <w:proofErr w:type="gramEnd"/>
          </w:p>
          <w:p w14:paraId="366DCA57" w14:textId="77777777" w:rsidR="000317A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</w:tabs>
              <w:spacing w:line="267" w:lineRule="exact"/>
              <w:ind w:hanging="361"/>
            </w:pPr>
            <w:r>
              <w:t>marriage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proofErr w:type="gramStart"/>
            <w:r>
              <w:t>partnership;</w:t>
            </w:r>
            <w:proofErr w:type="gramEnd"/>
          </w:p>
          <w:p w14:paraId="2CF83E2E" w14:textId="77777777" w:rsidR="000317A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</w:tabs>
              <w:spacing w:before="1" w:line="267" w:lineRule="exact"/>
              <w:ind w:hanging="361"/>
            </w:pPr>
            <w:r>
              <w:t>pregnancy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gramStart"/>
            <w:r>
              <w:t>maternity;</w:t>
            </w:r>
            <w:proofErr w:type="gramEnd"/>
          </w:p>
          <w:p w14:paraId="4A7624A1" w14:textId="77777777" w:rsidR="000317A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</w:tabs>
              <w:ind w:right="200"/>
            </w:pPr>
            <w:r>
              <w:t>race</w:t>
            </w:r>
            <w:r>
              <w:rPr>
                <w:spacing w:val="15"/>
              </w:rPr>
              <w:t xml:space="preserve"> </w:t>
            </w:r>
            <w:r>
              <w:t>(including</w:t>
            </w:r>
            <w:r>
              <w:rPr>
                <w:spacing w:val="12"/>
              </w:rPr>
              <w:t xml:space="preserve"> </w:t>
            </w:r>
            <w:r>
              <w:t>colour,</w:t>
            </w:r>
            <w:r>
              <w:rPr>
                <w:spacing w:val="15"/>
              </w:rPr>
              <w:t xml:space="preserve"> </w:t>
            </w:r>
            <w:r>
              <w:t>nationality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ethnic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-75"/>
              </w:rPr>
              <w:t xml:space="preserve"> </w:t>
            </w:r>
            <w:r>
              <w:t>origin</w:t>
            </w:r>
            <w:proofErr w:type="gramStart"/>
            <w:r>
              <w:t>);</w:t>
            </w:r>
            <w:proofErr w:type="gramEnd"/>
          </w:p>
          <w:p w14:paraId="31681DFD" w14:textId="77777777" w:rsidR="000317A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</w:tabs>
              <w:spacing w:line="267" w:lineRule="exact"/>
              <w:ind w:hanging="361"/>
            </w:pPr>
            <w:r>
              <w:t>religion/</w:t>
            </w:r>
            <w:proofErr w:type="gramStart"/>
            <w:r>
              <w:t>belief;</w:t>
            </w:r>
            <w:proofErr w:type="gramEnd"/>
          </w:p>
          <w:p w14:paraId="0253432A" w14:textId="77777777" w:rsidR="000317A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</w:tabs>
              <w:spacing w:line="267" w:lineRule="exact"/>
              <w:ind w:hanging="361"/>
            </w:pPr>
            <w:proofErr w:type="gramStart"/>
            <w:r>
              <w:t>sex;</w:t>
            </w:r>
            <w:proofErr w:type="gramEnd"/>
          </w:p>
          <w:p w14:paraId="4F4443FA" w14:textId="77777777" w:rsidR="000317A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8"/>
              </w:tabs>
              <w:spacing w:before="1"/>
              <w:ind w:hanging="361"/>
            </w:pPr>
            <w:r>
              <w:t>sexual</w:t>
            </w:r>
            <w:r>
              <w:rPr>
                <w:spacing w:val="-2"/>
              </w:rPr>
              <w:t xml:space="preserve"> </w:t>
            </w:r>
            <w:r>
              <w:t>orientation.</w:t>
            </w:r>
          </w:p>
          <w:p w14:paraId="08F09DA0" w14:textId="77777777" w:rsidR="000317A9" w:rsidRDefault="000317A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11DBB867" w14:textId="1EC8D8BF" w:rsidR="000317A9" w:rsidRDefault="00000000">
            <w:pPr>
              <w:pStyle w:val="TableParagraph"/>
              <w:ind w:left="187" w:right="199"/>
              <w:jc w:val="both"/>
            </w:pPr>
            <w:r>
              <w:t>which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protected</w:t>
            </w:r>
            <w:r>
              <w:rPr>
                <w:spacing w:val="-13"/>
              </w:rPr>
              <w:t xml:space="preserve"> </w:t>
            </w:r>
            <w:r>
              <w:t>characteristics</w:t>
            </w:r>
            <w:r>
              <w:rPr>
                <w:spacing w:val="-11"/>
              </w:rPr>
              <w:t xml:space="preserve"> </w:t>
            </w:r>
            <w:r>
              <w:t>under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Equality</w:t>
            </w:r>
            <w:r>
              <w:rPr>
                <w:spacing w:val="-11"/>
              </w:rPr>
              <w:t xml:space="preserve"> </w:t>
            </w:r>
            <w:r>
              <w:t>Act</w:t>
            </w:r>
            <w:r>
              <w:rPr>
                <w:spacing w:val="-9"/>
              </w:rPr>
              <w:t xml:space="preserve"> </w:t>
            </w:r>
            <w:r>
              <w:t>2010.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75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managed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way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 w:rsidR="00FD22D8">
              <w:rPr>
                <w:spacing w:val="-5"/>
              </w:rPr>
              <w:t xml:space="preserve">Bovey Tracey </w:t>
            </w:r>
            <w:r>
              <w:t>Town</w:t>
            </w:r>
            <w:r>
              <w:rPr>
                <w:spacing w:val="-8"/>
              </w:rPr>
              <w:t xml:space="preserve"> </w:t>
            </w:r>
            <w:r>
              <w:t>Council</w:t>
            </w:r>
            <w:r>
              <w:rPr>
                <w:spacing w:val="-7"/>
              </w:rPr>
              <w:t xml:space="preserve"> </w:t>
            </w:r>
            <w:r>
              <w:t>complies</w:t>
            </w:r>
            <w:r>
              <w:rPr>
                <w:spacing w:val="-75"/>
              </w:rPr>
              <w:t xml:space="preserve"> </w:t>
            </w:r>
            <w:r>
              <w:t>with Equal Opportunities legislation, codes of practice, the Code of</w:t>
            </w:r>
            <w:r>
              <w:rPr>
                <w:spacing w:val="1"/>
              </w:rPr>
              <w:t xml:space="preserve"> </w:t>
            </w:r>
            <w:proofErr w:type="gramStart"/>
            <w:r>
              <w:t>Conduct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>policies.</w:t>
            </w:r>
          </w:p>
        </w:tc>
      </w:tr>
      <w:tr w:rsidR="000317A9" w14:paraId="4A808948" w14:textId="77777777">
        <w:trPr>
          <w:trHeight w:val="533"/>
        </w:trPr>
        <w:tc>
          <w:tcPr>
            <w:tcW w:w="1789" w:type="dxa"/>
          </w:tcPr>
          <w:p w14:paraId="26A68B2A" w14:textId="77777777" w:rsidR="000317A9" w:rsidRDefault="00000000">
            <w:pPr>
              <w:pStyle w:val="TableParagraph"/>
              <w:spacing w:before="129"/>
            </w:pPr>
            <w:r>
              <w:t>2</w:t>
            </w:r>
          </w:p>
        </w:tc>
        <w:tc>
          <w:tcPr>
            <w:tcW w:w="7971" w:type="dxa"/>
          </w:tcPr>
          <w:p w14:paraId="5E35A179" w14:textId="77777777" w:rsidR="000317A9" w:rsidRDefault="00000000">
            <w:pPr>
              <w:pStyle w:val="TableParagraph"/>
              <w:spacing w:before="129"/>
              <w:ind w:left="187"/>
              <w:rPr>
                <w:b/>
              </w:rPr>
            </w:pPr>
            <w:r>
              <w:rPr>
                <w:b/>
              </w:rPr>
              <w:t>Links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Council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Policies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Strategies</w:t>
            </w:r>
          </w:p>
        </w:tc>
      </w:tr>
      <w:tr w:rsidR="000317A9" w14:paraId="1EC7E432" w14:textId="77777777">
        <w:trPr>
          <w:trHeight w:val="1336"/>
        </w:trPr>
        <w:tc>
          <w:tcPr>
            <w:tcW w:w="1789" w:type="dxa"/>
          </w:tcPr>
          <w:p w14:paraId="401F5F54" w14:textId="77777777" w:rsidR="000317A9" w:rsidRDefault="00000000">
            <w:pPr>
              <w:pStyle w:val="TableParagraph"/>
              <w:spacing w:before="127"/>
            </w:pPr>
            <w:r>
              <w:t>2.1</w:t>
            </w:r>
          </w:p>
        </w:tc>
        <w:tc>
          <w:tcPr>
            <w:tcW w:w="7971" w:type="dxa"/>
          </w:tcPr>
          <w:p w14:paraId="0E9900FF" w14:textId="77777777" w:rsidR="000317A9" w:rsidRDefault="00000000">
            <w:pPr>
              <w:pStyle w:val="TableParagraph"/>
              <w:spacing w:before="127"/>
              <w:ind w:left="187" w:right="202"/>
              <w:jc w:val="both"/>
            </w:pPr>
            <w:r>
              <w:t>The Council’s Equality, Diversity and Inclusion Policy is one of its</w:t>
            </w:r>
            <w:r>
              <w:rPr>
                <w:spacing w:val="1"/>
              </w:rPr>
              <w:t xml:space="preserve"> </w:t>
            </w:r>
            <w:r>
              <w:t>most important policies and underpins all other corporate policies,</w:t>
            </w:r>
            <w:r>
              <w:rPr>
                <w:spacing w:val="1"/>
              </w:rPr>
              <w:t xml:space="preserve"> </w:t>
            </w:r>
            <w:proofErr w:type="gramStart"/>
            <w:r>
              <w:t>procedures</w:t>
            </w:r>
            <w:proofErr w:type="gramEnd"/>
            <w:r>
              <w:t xml:space="preserve"> and strategies, therefore providing a strong foundation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equality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opportunity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Council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services</w:t>
            </w:r>
            <w:r>
              <w:rPr>
                <w:spacing w:val="-14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provides.</w:t>
            </w:r>
          </w:p>
        </w:tc>
      </w:tr>
      <w:tr w:rsidR="000317A9" w14:paraId="2F3F64F7" w14:textId="77777777">
        <w:trPr>
          <w:trHeight w:val="669"/>
        </w:trPr>
        <w:tc>
          <w:tcPr>
            <w:tcW w:w="1789" w:type="dxa"/>
          </w:tcPr>
          <w:p w14:paraId="758A166C" w14:textId="77777777" w:rsidR="000317A9" w:rsidRDefault="00000000">
            <w:pPr>
              <w:pStyle w:val="TableParagraph"/>
              <w:spacing w:before="127"/>
            </w:pPr>
            <w:r>
              <w:t>2.2</w:t>
            </w:r>
          </w:p>
        </w:tc>
        <w:tc>
          <w:tcPr>
            <w:tcW w:w="7971" w:type="dxa"/>
          </w:tcPr>
          <w:p w14:paraId="4D8B1948" w14:textId="77777777" w:rsidR="000317A9" w:rsidRDefault="00000000">
            <w:pPr>
              <w:pStyle w:val="TableParagraph"/>
              <w:tabs>
                <w:tab w:val="left" w:pos="842"/>
                <w:tab w:val="left" w:pos="1683"/>
                <w:tab w:val="left" w:pos="2391"/>
                <w:tab w:val="left" w:pos="2815"/>
                <w:tab w:val="left" w:pos="3377"/>
                <w:tab w:val="left" w:pos="4559"/>
                <w:tab w:val="left" w:pos="5344"/>
                <w:tab w:val="left" w:pos="6339"/>
                <w:tab w:val="left" w:pos="7666"/>
              </w:tabs>
              <w:spacing w:before="127"/>
              <w:ind w:left="187"/>
            </w:pPr>
            <w:r>
              <w:t>This</w:t>
            </w:r>
            <w:r>
              <w:tab/>
              <w:t>policy</w:t>
            </w:r>
            <w:r>
              <w:tab/>
              <w:t>links</w:t>
            </w:r>
            <w:r>
              <w:tab/>
              <w:t>to</w:t>
            </w:r>
            <w:r>
              <w:tab/>
              <w:t>the</w:t>
            </w:r>
            <w:r>
              <w:tab/>
              <w:t>Council’s</w:t>
            </w:r>
            <w:r>
              <w:tab/>
              <w:t>other</w:t>
            </w:r>
            <w:r>
              <w:tab/>
              <w:t>Human</w:t>
            </w:r>
            <w:r>
              <w:tab/>
              <w:t>Resources</w:t>
            </w:r>
            <w:r>
              <w:tab/>
              <w:t>/</w:t>
            </w:r>
          </w:p>
          <w:p w14:paraId="6C55B64C" w14:textId="77777777" w:rsidR="000317A9" w:rsidRDefault="00000000">
            <w:pPr>
              <w:pStyle w:val="TableParagraph"/>
              <w:spacing w:before="2" w:line="253" w:lineRule="exact"/>
              <w:ind w:left="187"/>
            </w:pPr>
            <w:r>
              <w:t>Employment</w:t>
            </w:r>
            <w:r>
              <w:rPr>
                <w:spacing w:val="-4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incorporate further</w:t>
            </w:r>
            <w:r>
              <w:rPr>
                <w:spacing w:val="-3"/>
              </w:rPr>
              <w:t xml:space="preserve"> </w:t>
            </w:r>
            <w:r>
              <w:t>guidance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staff.</w:t>
            </w:r>
          </w:p>
        </w:tc>
      </w:tr>
    </w:tbl>
    <w:p w14:paraId="2E112C2D" w14:textId="77777777" w:rsidR="000317A9" w:rsidRDefault="000317A9">
      <w:pPr>
        <w:spacing w:line="253" w:lineRule="exact"/>
        <w:sectPr w:rsidR="000317A9" w:rsidSect="005F12BE">
          <w:headerReference w:type="default" r:id="rId8"/>
          <w:footerReference w:type="default" r:id="rId9"/>
          <w:type w:val="continuous"/>
          <w:pgSz w:w="11910" w:h="16840"/>
          <w:pgMar w:top="1120" w:right="1000" w:bottom="1380" w:left="920" w:header="720" w:footer="1188" w:gutter="0"/>
          <w:pgNumType w:start="1"/>
          <w:cols w:space="720"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8489"/>
      </w:tblGrid>
      <w:tr w:rsidR="000317A9" w14:paraId="711CB4DA" w14:textId="77777777">
        <w:trPr>
          <w:trHeight w:val="401"/>
        </w:trPr>
        <w:tc>
          <w:tcPr>
            <w:tcW w:w="1268" w:type="dxa"/>
          </w:tcPr>
          <w:p w14:paraId="63D88905" w14:textId="77777777" w:rsidR="000317A9" w:rsidRDefault="00000000">
            <w:pPr>
              <w:pStyle w:val="TableParagraph"/>
              <w:spacing w:line="261" w:lineRule="exact"/>
            </w:pPr>
            <w:r>
              <w:lastRenderedPageBreak/>
              <w:t>3</w:t>
            </w:r>
          </w:p>
        </w:tc>
        <w:tc>
          <w:tcPr>
            <w:tcW w:w="8489" w:type="dxa"/>
          </w:tcPr>
          <w:p w14:paraId="050D7A62" w14:textId="77777777" w:rsidR="000317A9" w:rsidRDefault="00000000">
            <w:pPr>
              <w:pStyle w:val="TableParagraph"/>
              <w:spacing w:line="261" w:lineRule="exact"/>
              <w:ind w:left="707"/>
              <w:rPr>
                <w:b/>
              </w:rPr>
            </w:pPr>
            <w:r>
              <w:rPr>
                <w:b/>
              </w:rPr>
              <w:t>Equality,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Diversity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Inclusion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Delivery</w:t>
            </w:r>
          </w:p>
        </w:tc>
      </w:tr>
      <w:tr w:rsidR="000317A9" w14:paraId="1ECE5455" w14:textId="77777777">
        <w:trPr>
          <w:trHeight w:val="804"/>
        </w:trPr>
        <w:tc>
          <w:tcPr>
            <w:tcW w:w="1268" w:type="dxa"/>
          </w:tcPr>
          <w:p w14:paraId="7552F253" w14:textId="77777777" w:rsidR="000317A9" w:rsidRDefault="00000000">
            <w:pPr>
              <w:pStyle w:val="TableParagraph"/>
              <w:spacing w:before="127"/>
            </w:pPr>
            <w:r>
              <w:t>3.1</w:t>
            </w:r>
          </w:p>
        </w:tc>
        <w:tc>
          <w:tcPr>
            <w:tcW w:w="8489" w:type="dxa"/>
          </w:tcPr>
          <w:p w14:paraId="0A273FFC" w14:textId="56CB5EA9" w:rsidR="000317A9" w:rsidRDefault="00FD22D8">
            <w:pPr>
              <w:pStyle w:val="TableParagraph"/>
              <w:spacing w:before="127"/>
              <w:ind w:left="707"/>
            </w:pPr>
            <w:r>
              <w:t>Bovey Tracey Town</w:t>
            </w:r>
            <w:r>
              <w:rPr>
                <w:spacing w:val="-15"/>
              </w:rPr>
              <w:t xml:space="preserve"> </w:t>
            </w:r>
            <w:r>
              <w:t>Council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6"/>
              </w:rPr>
              <w:t xml:space="preserve"> </w:t>
            </w:r>
            <w:r>
              <w:t>committed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equality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opportunity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proofErr w:type="gramStart"/>
            <w:r>
              <w:t xml:space="preserve">the </w:t>
            </w:r>
            <w:r>
              <w:rPr>
                <w:spacing w:val="-74"/>
              </w:rPr>
              <w:t xml:space="preserve"> </w:t>
            </w:r>
            <w:r>
              <w:t>provision</w:t>
            </w:r>
            <w:proofErr w:type="gramEnd"/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 its</w:t>
            </w:r>
            <w:r>
              <w:rPr>
                <w:spacing w:val="-1"/>
              </w:rPr>
              <w:t xml:space="preserve"> </w:t>
            </w:r>
            <w:r>
              <w:t>facilities.</w:t>
            </w:r>
          </w:p>
        </w:tc>
      </w:tr>
      <w:tr w:rsidR="000317A9" w14:paraId="612089C6" w14:textId="77777777">
        <w:trPr>
          <w:trHeight w:val="5614"/>
        </w:trPr>
        <w:tc>
          <w:tcPr>
            <w:tcW w:w="1268" w:type="dxa"/>
          </w:tcPr>
          <w:p w14:paraId="6C85F3AE" w14:textId="77777777" w:rsidR="000317A9" w:rsidRDefault="00000000">
            <w:pPr>
              <w:pStyle w:val="TableParagraph"/>
              <w:spacing w:before="127"/>
            </w:pPr>
            <w:r>
              <w:t>3.2</w:t>
            </w:r>
          </w:p>
        </w:tc>
        <w:tc>
          <w:tcPr>
            <w:tcW w:w="8489" w:type="dxa"/>
          </w:tcPr>
          <w:p w14:paraId="69E239E4" w14:textId="77777777" w:rsidR="000317A9" w:rsidRDefault="00000000">
            <w:pPr>
              <w:pStyle w:val="TableParagraph"/>
              <w:spacing w:before="127"/>
              <w:ind w:left="7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achieve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by:</w:t>
            </w:r>
          </w:p>
          <w:p w14:paraId="26D3DE62" w14:textId="77777777" w:rsidR="000317A9" w:rsidRDefault="000317A9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2907276D" w14:textId="77777777" w:rsidR="000317A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29"/>
              </w:tabs>
              <w:ind w:right="201"/>
              <w:jc w:val="both"/>
            </w:pPr>
            <w:r>
              <w:t>recognising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accepting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particular</w:t>
            </w:r>
            <w:r>
              <w:rPr>
                <w:spacing w:val="-8"/>
              </w:rPr>
              <w:t xml:space="preserve"> </w:t>
            </w:r>
            <w:r>
              <w:t>individuals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groups</w:t>
            </w:r>
            <w:r>
              <w:rPr>
                <w:spacing w:val="-75"/>
              </w:rPr>
              <w:t xml:space="preserve"> </w:t>
            </w:r>
            <w:r>
              <w:t>can</w:t>
            </w:r>
            <w:r>
              <w:rPr>
                <w:spacing w:val="-18"/>
              </w:rPr>
              <w:t xml:space="preserve"> </w:t>
            </w:r>
            <w:r>
              <w:t>be</w:t>
            </w:r>
            <w:r>
              <w:rPr>
                <w:spacing w:val="-16"/>
              </w:rPr>
              <w:t xml:space="preserve"> </w:t>
            </w:r>
            <w:r>
              <w:t>denied</w:t>
            </w:r>
            <w:r>
              <w:rPr>
                <w:spacing w:val="-17"/>
              </w:rPr>
              <w:t xml:space="preserve"> </w:t>
            </w:r>
            <w:r>
              <w:t>equality</w:t>
            </w:r>
            <w:r>
              <w:rPr>
                <w:spacing w:val="-18"/>
              </w:rPr>
              <w:t xml:space="preserve"> </w:t>
            </w:r>
            <w:r>
              <w:t>through</w:t>
            </w:r>
            <w:r>
              <w:rPr>
                <w:spacing w:val="-17"/>
              </w:rPr>
              <w:t xml:space="preserve"> </w:t>
            </w:r>
            <w:r>
              <w:t>direct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8"/>
              </w:rPr>
              <w:t xml:space="preserve"> </w:t>
            </w:r>
            <w:r>
              <w:t>indirect</w:t>
            </w:r>
            <w:r>
              <w:rPr>
                <w:spacing w:val="-16"/>
              </w:rPr>
              <w:t xml:space="preserve"> </w:t>
            </w:r>
            <w:r>
              <w:t>discrimination</w:t>
            </w:r>
            <w:r>
              <w:rPr>
                <w:spacing w:val="-75"/>
              </w:rPr>
              <w:t xml:space="preserve"> </w:t>
            </w:r>
            <w:r>
              <w:t>either</w:t>
            </w:r>
            <w:r>
              <w:rPr>
                <w:spacing w:val="-2"/>
              </w:rPr>
              <w:t xml:space="preserve"> </w:t>
            </w:r>
            <w:r>
              <w:t>intentional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unintentional;</w:t>
            </w:r>
            <w:proofErr w:type="gramEnd"/>
          </w:p>
          <w:p w14:paraId="12804190" w14:textId="77777777" w:rsidR="000317A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29"/>
              </w:tabs>
              <w:spacing w:before="2"/>
              <w:ind w:right="201"/>
              <w:jc w:val="both"/>
            </w:pPr>
            <w:r>
              <w:t>providing</w:t>
            </w:r>
            <w:r>
              <w:rPr>
                <w:spacing w:val="-18"/>
              </w:rPr>
              <w:t xml:space="preserve"> </w:t>
            </w:r>
            <w:r>
              <w:t>regular</w:t>
            </w:r>
            <w:r>
              <w:rPr>
                <w:spacing w:val="-17"/>
              </w:rPr>
              <w:t xml:space="preserve"> </w:t>
            </w:r>
            <w:r>
              <w:t>training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5"/>
              </w:rPr>
              <w:t xml:space="preserve"> </w:t>
            </w:r>
            <w:r>
              <w:t>Councillors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employees,</w:t>
            </w:r>
            <w:r>
              <w:rPr>
                <w:spacing w:val="-15"/>
              </w:rPr>
              <w:t xml:space="preserve"> </w:t>
            </w:r>
            <w:r>
              <w:t>so</w:t>
            </w:r>
            <w:r>
              <w:rPr>
                <w:spacing w:val="-75"/>
              </w:rPr>
              <w:t xml:space="preserve"> </w:t>
            </w:r>
            <w:r>
              <w:t>that they have a good understanding of the diverse needs of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proofErr w:type="gramStart"/>
            <w:r>
              <w:t>people;</w:t>
            </w:r>
            <w:proofErr w:type="gramEnd"/>
          </w:p>
          <w:p w14:paraId="5D5FF74B" w14:textId="77777777" w:rsidR="000317A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29"/>
              </w:tabs>
              <w:ind w:right="203"/>
              <w:jc w:val="both"/>
            </w:pPr>
            <w:r>
              <w:t>delivering services which are relevant, of the highest possible</w:t>
            </w:r>
            <w:r>
              <w:rPr>
                <w:spacing w:val="-75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proofErr w:type="gramStart"/>
            <w:r>
              <w:t>accessible;</w:t>
            </w:r>
            <w:proofErr w:type="gramEnd"/>
          </w:p>
          <w:p w14:paraId="459EEB1C" w14:textId="77777777" w:rsidR="000317A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29"/>
              </w:tabs>
              <w:ind w:right="200"/>
              <w:jc w:val="both"/>
            </w:pPr>
            <w:r>
              <w:t>providing clear information about our services and facilities</w:t>
            </w:r>
            <w:r>
              <w:rPr>
                <w:spacing w:val="1"/>
              </w:rPr>
              <w:t xml:space="preserve"> </w:t>
            </w:r>
            <w:r>
              <w:t>and,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necessary,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varying</w:t>
            </w:r>
            <w:r>
              <w:rPr>
                <w:spacing w:val="-75"/>
              </w:rPr>
              <w:t xml:space="preserve"> </w:t>
            </w:r>
            <w:proofErr w:type="gramStart"/>
            <w:r>
              <w:t>formats;</w:t>
            </w:r>
            <w:proofErr w:type="gramEnd"/>
          </w:p>
          <w:p w14:paraId="7CAE7C77" w14:textId="77777777" w:rsidR="000317A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29"/>
              </w:tabs>
              <w:ind w:right="204"/>
              <w:jc w:val="both"/>
            </w:pPr>
            <w:r>
              <w:t>ensuring that our complaints and feedback procedures are</w:t>
            </w:r>
            <w:r>
              <w:rPr>
                <w:spacing w:val="1"/>
              </w:rPr>
              <w:t xml:space="preserve"> </w:t>
            </w:r>
            <w:r>
              <w:t>accessible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gramStart"/>
            <w:r>
              <w:t>effective;</w:t>
            </w:r>
            <w:proofErr w:type="gramEnd"/>
          </w:p>
          <w:p w14:paraId="4CE9E5A1" w14:textId="77777777" w:rsidR="000317A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29"/>
              </w:tabs>
              <w:ind w:right="198"/>
              <w:jc w:val="both"/>
            </w:pPr>
            <w:r>
              <w:t>assessing the impact of and monitoring its services to ensure</w:t>
            </w:r>
            <w:r>
              <w:rPr>
                <w:spacing w:val="-75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discriminate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identifying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improvements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made; and</w:t>
            </w:r>
          </w:p>
          <w:p w14:paraId="441B29D4" w14:textId="77777777" w:rsidR="000317A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29"/>
              </w:tabs>
              <w:ind w:right="203"/>
              <w:jc w:val="both"/>
            </w:pPr>
            <w:r>
              <w:t>ensuring that all employees understand what their roles and</w:t>
            </w:r>
            <w:r>
              <w:rPr>
                <w:spacing w:val="1"/>
              </w:rPr>
              <w:t xml:space="preserve"> </w:t>
            </w: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equality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provision.</w:t>
            </w:r>
          </w:p>
        </w:tc>
      </w:tr>
      <w:tr w:rsidR="000317A9" w14:paraId="18E0A6E6" w14:textId="77777777">
        <w:trPr>
          <w:trHeight w:val="801"/>
        </w:trPr>
        <w:tc>
          <w:tcPr>
            <w:tcW w:w="1268" w:type="dxa"/>
          </w:tcPr>
          <w:p w14:paraId="38525004" w14:textId="77777777" w:rsidR="000317A9" w:rsidRDefault="00000000">
            <w:pPr>
              <w:pStyle w:val="TableParagraph"/>
              <w:spacing w:before="127"/>
            </w:pPr>
            <w:r>
              <w:t>4</w:t>
            </w:r>
          </w:p>
        </w:tc>
        <w:tc>
          <w:tcPr>
            <w:tcW w:w="8489" w:type="dxa"/>
          </w:tcPr>
          <w:p w14:paraId="48D4702F" w14:textId="77777777" w:rsidR="000317A9" w:rsidRDefault="00000000">
            <w:pPr>
              <w:pStyle w:val="TableParagraph"/>
              <w:spacing w:before="127"/>
              <w:ind w:left="707"/>
              <w:rPr>
                <w:b/>
              </w:rPr>
            </w:pPr>
            <w:r>
              <w:rPr>
                <w:b/>
              </w:rPr>
              <w:t>Equality,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Diversity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Inclusion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Employment,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2"/>
              </w:rPr>
              <w:t xml:space="preserve"> </w:t>
            </w:r>
            <w:r>
              <w:rPr>
                <w:b/>
              </w:rPr>
              <w:t>Organisational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Development</w:t>
            </w:r>
          </w:p>
        </w:tc>
      </w:tr>
      <w:tr w:rsidR="000317A9" w14:paraId="135024EA" w14:textId="77777777">
        <w:trPr>
          <w:trHeight w:val="1605"/>
        </w:trPr>
        <w:tc>
          <w:tcPr>
            <w:tcW w:w="1268" w:type="dxa"/>
          </w:tcPr>
          <w:p w14:paraId="7D6F87A3" w14:textId="77777777" w:rsidR="000317A9" w:rsidRDefault="00000000">
            <w:pPr>
              <w:pStyle w:val="TableParagraph"/>
              <w:spacing w:before="127"/>
            </w:pPr>
            <w:r>
              <w:t>4.1</w:t>
            </w:r>
          </w:p>
        </w:tc>
        <w:tc>
          <w:tcPr>
            <w:tcW w:w="8489" w:type="dxa"/>
          </w:tcPr>
          <w:p w14:paraId="3AB3805C" w14:textId="0F126D24" w:rsidR="000317A9" w:rsidRDefault="00FD22D8">
            <w:pPr>
              <w:pStyle w:val="TableParagraph"/>
              <w:spacing w:before="127"/>
              <w:ind w:left="707" w:right="199"/>
              <w:jc w:val="both"/>
            </w:pPr>
            <w:r>
              <w:t>Bovey Tracey Town Council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committed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providing</w:t>
            </w:r>
            <w:r>
              <w:rPr>
                <w:spacing w:val="1"/>
              </w:rPr>
              <w:t xml:space="preserve"> </w:t>
            </w:r>
            <w:r>
              <w:t>equality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opportunity.</w:t>
            </w:r>
            <w:r>
              <w:rPr>
                <w:spacing w:val="1"/>
              </w:rPr>
              <w:t xml:space="preserve"> </w:t>
            </w:r>
            <w:r>
              <w:t>All employees will have a part to play in achieving this</w:t>
            </w:r>
            <w:r>
              <w:rPr>
                <w:spacing w:val="-75"/>
              </w:rPr>
              <w:t xml:space="preserve"> </w:t>
            </w:r>
            <w:r>
              <w:t>and</w:t>
            </w:r>
            <w:r>
              <w:rPr>
                <w:spacing w:val="73"/>
              </w:rPr>
              <w:t xml:space="preserve"> </w:t>
            </w:r>
            <w:r>
              <w:t>the</w:t>
            </w:r>
            <w:r>
              <w:rPr>
                <w:spacing w:val="75"/>
              </w:rPr>
              <w:t xml:space="preserve"> </w:t>
            </w:r>
            <w:r>
              <w:t>Council</w:t>
            </w:r>
            <w:r>
              <w:rPr>
                <w:spacing w:val="74"/>
              </w:rPr>
              <w:t xml:space="preserve"> </w:t>
            </w:r>
            <w:r>
              <w:t>will</w:t>
            </w:r>
            <w:r>
              <w:rPr>
                <w:spacing w:val="73"/>
              </w:rPr>
              <w:t xml:space="preserve"> </w:t>
            </w:r>
            <w:r>
              <w:t>ensure</w:t>
            </w:r>
            <w:r>
              <w:rPr>
                <w:spacing w:val="75"/>
              </w:rPr>
              <w:t xml:space="preserve"> </w:t>
            </w:r>
            <w:r>
              <w:t>that</w:t>
            </w:r>
            <w:r>
              <w:rPr>
                <w:spacing w:val="74"/>
              </w:rPr>
              <w:t xml:space="preserve"> </w:t>
            </w:r>
            <w:r>
              <w:t>individuals</w:t>
            </w:r>
            <w:r>
              <w:rPr>
                <w:spacing w:val="73"/>
              </w:rPr>
              <w:t xml:space="preserve"> </w:t>
            </w:r>
            <w:r>
              <w:t>are</w:t>
            </w:r>
            <w:r>
              <w:rPr>
                <w:spacing w:val="74"/>
              </w:rPr>
              <w:t xml:space="preserve"> </w:t>
            </w:r>
            <w:r>
              <w:t>aware</w:t>
            </w:r>
            <w:r>
              <w:rPr>
                <w:spacing w:val="75"/>
              </w:rPr>
              <w:t xml:space="preserve"> </w:t>
            </w:r>
            <w:r>
              <w:t>of</w:t>
            </w:r>
            <w:r>
              <w:rPr>
                <w:spacing w:val="74"/>
              </w:rPr>
              <w:t xml:space="preserve"> </w:t>
            </w:r>
            <w:r>
              <w:t>their</w:t>
            </w:r>
            <w:r>
              <w:rPr>
                <w:spacing w:val="-75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Equal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75"/>
              </w:rPr>
              <w:t xml:space="preserve"> </w:t>
            </w:r>
            <w:r>
              <w:t>Policy.</w:t>
            </w:r>
          </w:p>
        </w:tc>
      </w:tr>
      <w:tr w:rsidR="000317A9" w14:paraId="4F12285E" w14:textId="77777777">
        <w:trPr>
          <w:trHeight w:val="1337"/>
        </w:trPr>
        <w:tc>
          <w:tcPr>
            <w:tcW w:w="1268" w:type="dxa"/>
          </w:tcPr>
          <w:p w14:paraId="04A4D02C" w14:textId="77777777" w:rsidR="000317A9" w:rsidRDefault="00000000">
            <w:pPr>
              <w:pStyle w:val="TableParagraph"/>
              <w:spacing w:before="127"/>
            </w:pPr>
            <w:r>
              <w:t>4.2</w:t>
            </w:r>
          </w:p>
        </w:tc>
        <w:tc>
          <w:tcPr>
            <w:tcW w:w="8489" w:type="dxa"/>
          </w:tcPr>
          <w:p w14:paraId="41D2CD13" w14:textId="77777777" w:rsidR="000317A9" w:rsidRDefault="00000000">
            <w:pPr>
              <w:pStyle w:val="TableParagraph"/>
              <w:spacing w:before="127"/>
              <w:ind w:left="707" w:right="199"/>
              <w:jc w:val="both"/>
            </w:pPr>
            <w:r>
              <w:t>Scope - All employees, whether full-time, part-time, fixed term</w:t>
            </w:r>
            <w:r>
              <w:rPr>
                <w:spacing w:val="1"/>
              </w:rPr>
              <w:t xml:space="preserve"> </w:t>
            </w:r>
            <w:r>
              <w:t>contract, agency workers or temporary staff and all job applicants.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proofErr w:type="gramStart"/>
            <w:r>
              <w:t>particular</w:t>
            </w:r>
            <w:r>
              <w:rPr>
                <w:spacing w:val="1"/>
              </w:rPr>
              <w:t xml:space="preserve"> </w:t>
            </w:r>
            <w:r>
              <w:t>relevance</w:t>
            </w:r>
            <w:proofErr w:type="gramEnd"/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concerned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recruitment,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promotion.</w:t>
            </w:r>
          </w:p>
        </w:tc>
      </w:tr>
      <w:tr w:rsidR="000317A9" w14:paraId="74E46D2F" w14:textId="77777777">
        <w:trPr>
          <w:trHeight w:val="2138"/>
        </w:trPr>
        <w:tc>
          <w:tcPr>
            <w:tcW w:w="1268" w:type="dxa"/>
          </w:tcPr>
          <w:p w14:paraId="06A38F85" w14:textId="77777777" w:rsidR="000317A9" w:rsidRDefault="00000000">
            <w:pPr>
              <w:pStyle w:val="TableParagraph"/>
              <w:spacing w:before="127"/>
            </w:pPr>
            <w:r>
              <w:t>4.3</w:t>
            </w:r>
          </w:p>
        </w:tc>
        <w:tc>
          <w:tcPr>
            <w:tcW w:w="8489" w:type="dxa"/>
          </w:tcPr>
          <w:p w14:paraId="4BC58DF9" w14:textId="769A8142" w:rsidR="000317A9" w:rsidRDefault="00000000">
            <w:pPr>
              <w:pStyle w:val="TableParagraph"/>
              <w:spacing w:before="127"/>
              <w:ind w:left="707" w:right="200"/>
              <w:jc w:val="both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employee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prospective</w:t>
            </w:r>
            <w:r>
              <w:rPr>
                <w:spacing w:val="1"/>
              </w:rPr>
              <w:t xml:space="preserve"> </w:t>
            </w:r>
            <w:r>
              <w:t>employee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receive</w:t>
            </w:r>
            <w:r>
              <w:rPr>
                <w:spacing w:val="1"/>
              </w:rPr>
              <w:t xml:space="preserve"> </w:t>
            </w:r>
            <w:r>
              <w:t>unfair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75"/>
              </w:rPr>
              <w:t xml:space="preserve"> </w:t>
            </w:r>
            <w:r>
              <w:t>unlawful</w:t>
            </w:r>
            <w:r>
              <w:rPr>
                <w:spacing w:val="-6"/>
              </w:rPr>
              <w:t xml:space="preserve"> </w:t>
            </w:r>
            <w:r>
              <w:t>treatment</w:t>
            </w:r>
            <w:r>
              <w:rPr>
                <w:spacing w:val="-6"/>
              </w:rPr>
              <w:t xml:space="preserve"> </w:t>
            </w:r>
            <w:r>
              <w:t>due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protected</w:t>
            </w:r>
            <w:r>
              <w:rPr>
                <w:spacing w:val="-6"/>
              </w:rPr>
              <w:t xml:space="preserve"> </w:t>
            </w:r>
            <w:r>
              <w:t>characteristics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5"/>
              </w:rPr>
              <w:t xml:space="preserve"> </w:t>
            </w:r>
            <w:r>
              <w:t>Equality Act 2010.</w:t>
            </w:r>
            <w:r>
              <w:rPr>
                <w:spacing w:val="1"/>
              </w:rPr>
              <w:t xml:space="preserve"> </w:t>
            </w:r>
            <w:r w:rsidR="00FD22D8">
              <w:rPr>
                <w:spacing w:val="1"/>
              </w:rPr>
              <w:t xml:space="preserve">Bovey Tracey </w:t>
            </w:r>
            <w:r>
              <w:t>Town Council will seek to identify and</w:t>
            </w:r>
            <w:r>
              <w:rPr>
                <w:spacing w:val="1"/>
              </w:rPr>
              <w:t xml:space="preserve"> </w:t>
            </w:r>
            <w:r>
              <w:t>act</w:t>
            </w:r>
            <w:r>
              <w:rPr>
                <w:spacing w:val="1"/>
              </w:rPr>
              <w:t xml:space="preserve"> </w:t>
            </w:r>
            <w:r>
              <w:t>upon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unlawful</w:t>
            </w:r>
            <w:r>
              <w:rPr>
                <w:spacing w:val="1"/>
              </w:rPr>
              <w:t xml:space="preserve"> </w:t>
            </w:r>
            <w:r>
              <w:t>discrimination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proofErr w:type="gramStart"/>
            <w:r>
              <w:t>deny</w:t>
            </w:r>
            <w:proofErr w:type="gramEnd"/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1"/>
              </w:rPr>
              <w:t xml:space="preserve"> </w:t>
            </w:r>
            <w:r>
              <w:t>opportunity on any of the criteria mentioned above.</w:t>
            </w:r>
            <w:r>
              <w:rPr>
                <w:spacing w:val="1"/>
              </w:rPr>
              <w:t xml:space="preserve"> </w:t>
            </w:r>
            <w:r>
              <w:t>Employees and</w:t>
            </w:r>
            <w:r>
              <w:rPr>
                <w:spacing w:val="-76"/>
              </w:rPr>
              <w:t xml:space="preserve"> </w:t>
            </w:r>
            <w:r>
              <w:t>applicants have the right to complain about unfair discrimination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the appropriate</w:t>
            </w:r>
            <w:r>
              <w:rPr>
                <w:spacing w:val="-1"/>
              </w:rPr>
              <w:t xml:space="preserve"> </w:t>
            </w:r>
            <w:r>
              <w:t>procedures.</w:t>
            </w:r>
          </w:p>
        </w:tc>
      </w:tr>
      <w:tr w:rsidR="000317A9" w14:paraId="548B8DFF" w14:textId="77777777">
        <w:trPr>
          <w:trHeight w:val="1472"/>
        </w:trPr>
        <w:tc>
          <w:tcPr>
            <w:tcW w:w="1268" w:type="dxa"/>
          </w:tcPr>
          <w:p w14:paraId="7A3D9B35" w14:textId="77777777" w:rsidR="000317A9" w:rsidRDefault="00000000">
            <w:pPr>
              <w:pStyle w:val="TableParagraph"/>
              <w:spacing w:before="127"/>
            </w:pPr>
            <w:r>
              <w:t>4.4</w:t>
            </w:r>
          </w:p>
        </w:tc>
        <w:tc>
          <w:tcPr>
            <w:tcW w:w="8489" w:type="dxa"/>
          </w:tcPr>
          <w:p w14:paraId="28783944" w14:textId="77777777" w:rsidR="000317A9" w:rsidRDefault="00000000">
            <w:pPr>
              <w:pStyle w:val="TableParagraph"/>
              <w:spacing w:before="127"/>
              <w:ind w:left="7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achieve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by:</w:t>
            </w:r>
          </w:p>
          <w:p w14:paraId="2739A6AB" w14:textId="77777777" w:rsidR="000317A9" w:rsidRDefault="000317A9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69BBB41A" w14:textId="77777777" w:rsidR="000317A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429"/>
              </w:tabs>
              <w:ind w:right="196"/>
            </w:pPr>
            <w:r>
              <w:t>Ensuring</w:t>
            </w:r>
            <w:r>
              <w:rPr>
                <w:spacing w:val="29"/>
              </w:rPr>
              <w:t xml:space="preserve"> </w:t>
            </w:r>
            <w:r>
              <w:t>that</w:t>
            </w:r>
            <w:r>
              <w:rPr>
                <w:spacing w:val="30"/>
              </w:rPr>
              <w:t xml:space="preserve"> </w:t>
            </w:r>
            <w:r>
              <w:t>its</w:t>
            </w:r>
            <w:r>
              <w:rPr>
                <w:spacing w:val="29"/>
              </w:rPr>
              <w:t xml:space="preserve"> </w:t>
            </w:r>
            <w:r>
              <w:t>recruitment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selection</w:t>
            </w:r>
            <w:r>
              <w:rPr>
                <w:spacing w:val="30"/>
              </w:rPr>
              <w:t xml:space="preserve"> </w:t>
            </w:r>
            <w:r>
              <w:t>policies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-75"/>
              </w:rPr>
              <w:t xml:space="preserve"> </w:t>
            </w:r>
            <w:r>
              <w:t>procedures</w:t>
            </w:r>
            <w:r>
              <w:rPr>
                <w:spacing w:val="8"/>
              </w:rPr>
              <w:t xml:space="preserve"> </w:t>
            </w:r>
            <w:r>
              <w:t>are</w:t>
            </w:r>
            <w:r>
              <w:rPr>
                <w:spacing w:val="8"/>
              </w:rPr>
              <w:t xml:space="preserve"> </w:t>
            </w:r>
            <w:r>
              <w:t>equitable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fair</w:t>
            </w:r>
            <w:r>
              <w:rPr>
                <w:spacing w:val="9"/>
              </w:rPr>
              <w:t xml:space="preserve"> </w:t>
            </w:r>
            <w:r>
              <w:t>so</w:t>
            </w:r>
            <w:r>
              <w:rPr>
                <w:spacing w:val="8"/>
              </w:rPr>
              <w:t xml:space="preserve"> </w:t>
            </w:r>
            <w:r>
              <w:t>that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best</w:t>
            </w:r>
            <w:r>
              <w:rPr>
                <w:spacing w:val="7"/>
              </w:rPr>
              <w:t xml:space="preserve"> </w:t>
            </w:r>
            <w:r>
              <w:t>people</w:t>
            </w:r>
            <w:r>
              <w:rPr>
                <w:spacing w:val="8"/>
              </w:rPr>
              <w:t xml:space="preserve"> </w:t>
            </w:r>
            <w:proofErr w:type="gramStart"/>
            <w:r>
              <w:t>are</w:t>
            </w:r>
            <w:proofErr w:type="gramEnd"/>
          </w:p>
          <w:p w14:paraId="60F93C4F" w14:textId="77777777" w:rsidR="000317A9" w:rsidRDefault="00000000">
            <w:pPr>
              <w:pStyle w:val="TableParagraph"/>
              <w:spacing w:line="254" w:lineRule="exact"/>
              <w:ind w:left="1428"/>
            </w:pPr>
            <w:r>
              <w:t>appointed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deliver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services;</w:t>
            </w:r>
          </w:p>
        </w:tc>
      </w:tr>
    </w:tbl>
    <w:p w14:paraId="08D34DAD" w14:textId="77777777" w:rsidR="000317A9" w:rsidRDefault="000317A9">
      <w:pPr>
        <w:spacing w:line="254" w:lineRule="exact"/>
        <w:sectPr w:rsidR="000317A9" w:rsidSect="005F12BE">
          <w:pgSz w:w="11910" w:h="16840"/>
          <w:pgMar w:top="1120" w:right="1000" w:bottom="1380" w:left="920" w:header="0" w:footer="1188" w:gutter="0"/>
          <w:cols w:space="720"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8488"/>
      </w:tblGrid>
      <w:tr w:rsidR="000317A9" w14:paraId="7703046B" w14:textId="77777777">
        <w:trPr>
          <w:trHeight w:val="5751"/>
        </w:trPr>
        <w:tc>
          <w:tcPr>
            <w:tcW w:w="1268" w:type="dxa"/>
          </w:tcPr>
          <w:p w14:paraId="2D5797C0" w14:textId="77777777" w:rsidR="000317A9" w:rsidRDefault="000317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8" w:type="dxa"/>
          </w:tcPr>
          <w:p w14:paraId="1465798B" w14:textId="77777777" w:rsidR="000317A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29"/>
              </w:tabs>
              <w:spacing w:line="242" w:lineRule="auto"/>
              <w:ind w:right="198"/>
              <w:jc w:val="both"/>
            </w:pPr>
            <w:r>
              <w:t xml:space="preserve">Only considering applicants for jobs </w:t>
            </w:r>
            <w:proofErr w:type="gramStart"/>
            <w:r>
              <w:t>on the basis of</w:t>
            </w:r>
            <w:proofErr w:type="gramEnd"/>
            <w:r>
              <w:t xml:space="preserve"> their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experience, skills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abilities.</w:t>
            </w:r>
          </w:p>
          <w:p w14:paraId="13F48657" w14:textId="77777777" w:rsidR="000317A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29"/>
              </w:tabs>
              <w:ind w:right="206"/>
              <w:jc w:val="both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requirement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occupational</w:t>
            </w:r>
            <w:r>
              <w:rPr>
                <w:spacing w:val="-5"/>
              </w:rPr>
              <w:t xml:space="preserve"> </w:t>
            </w:r>
            <w:r>
              <w:t>qualifications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only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7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posts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absolutely</w:t>
            </w:r>
            <w:r>
              <w:rPr>
                <w:spacing w:val="-2"/>
              </w:rPr>
              <w:t xml:space="preserve"> </w:t>
            </w:r>
            <w:proofErr w:type="gramStart"/>
            <w:r>
              <w:t>necessary;</w:t>
            </w:r>
            <w:proofErr w:type="gramEnd"/>
          </w:p>
          <w:p w14:paraId="26D27DF7" w14:textId="77777777" w:rsidR="000317A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29"/>
              </w:tabs>
              <w:ind w:right="197"/>
              <w:jc w:val="both"/>
            </w:pPr>
            <w:r>
              <w:t>ensuring that all employees receive fair and equal treatment</w:t>
            </w:r>
            <w:r>
              <w:rPr>
                <w:spacing w:val="1"/>
              </w:rPr>
              <w:t xml:space="preserve"> </w:t>
            </w:r>
            <w:r>
              <w:t>in relation to their employment, regardless of whether they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part-time,</w:t>
            </w:r>
            <w:r>
              <w:rPr>
                <w:spacing w:val="-1"/>
              </w:rPr>
              <w:t xml:space="preserve"> </w:t>
            </w:r>
            <w:r>
              <w:t>full-time,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employed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temporary</w:t>
            </w:r>
            <w:r>
              <w:rPr>
                <w:spacing w:val="-2"/>
              </w:rPr>
              <w:t xml:space="preserve"> </w:t>
            </w:r>
            <w:proofErr w:type="gramStart"/>
            <w:r>
              <w:t>basis;</w:t>
            </w:r>
            <w:proofErr w:type="gramEnd"/>
          </w:p>
          <w:p w14:paraId="743735B5" w14:textId="77777777" w:rsidR="000317A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29"/>
              </w:tabs>
              <w:ind w:right="197"/>
              <w:jc w:val="both"/>
            </w:pPr>
            <w:r>
              <w:rPr>
                <w:spacing w:val="-1"/>
              </w:rPr>
              <w:t>ensuring</w:t>
            </w:r>
            <w:r>
              <w:rPr>
                <w:spacing w:val="-20"/>
              </w:rPr>
              <w:t xml:space="preserve"> </w:t>
            </w:r>
            <w:r>
              <w:t>that</w:t>
            </w:r>
            <w:r>
              <w:rPr>
                <w:spacing w:val="-18"/>
              </w:rPr>
              <w:t xml:space="preserve"> </w:t>
            </w:r>
            <w:r>
              <w:t>employment</w:t>
            </w:r>
            <w:r>
              <w:rPr>
                <w:spacing w:val="-17"/>
              </w:rPr>
              <w:t xml:space="preserve"> </w:t>
            </w:r>
            <w:r>
              <w:t>policies</w:t>
            </w:r>
            <w:r>
              <w:rPr>
                <w:spacing w:val="-18"/>
              </w:rPr>
              <w:t xml:space="preserve"> </w:t>
            </w:r>
            <w:r>
              <w:t>and</w:t>
            </w:r>
            <w:r>
              <w:rPr>
                <w:spacing w:val="-19"/>
              </w:rPr>
              <w:t xml:space="preserve"> </w:t>
            </w:r>
            <w:r>
              <w:t>opportunities</w:t>
            </w:r>
            <w:r>
              <w:rPr>
                <w:spacing w:val="-16"/>
              </w:rPr>
              <w:t xml:space="preserve"> </w:t>
            </w:r>
            <w:r>
              <w:t>are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75"/>
              </w:rPr>
              <w:t xml:space="preserve"> </w:t>
            </w:r>
            <w:r>
              <w:t>highest</w:t>
            </w:r>
            <w:r>
              <w:rPr>
                <w:spacing w:val="1"/>
              </w:rPr>
              <w:t xml:space="preserve"> </w:t>
            </w:r>
            <w:r>
              <w:t>possible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equality,</w:t>
            </w:r>
            <w:r>
              <w:rPr>
                <w:spacing w:val="1"/>
              </w:rPr>
              <w:t xml:space="preserve"> </w:t>
            </w:r>
            <w:r>
              <w:t>equity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consistency</w:t>
            </w:r>
            <w:r>
              <w:rPr>
                <w:spacing w:val="-3"/>
              </w:rPr>
              <w:t xml:space="preserve"> </w:t>
            </w:r>
            <w:r>
              <w:t>are embedded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practices, pay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gramStart"/>
            <w:r>
              <w:t>conditions;</w:t>
            </w:r>
            <w:proofErr w:type="gramEnd"/>
          </w:p>
          <w:p w14:paraId="05145DD0" w14:textId="77777777" w:rsidR="000317A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29"/>
              </w:tabs>
              <w:ind w:right="199"/>
              <w:jc w:val="both"/>
            </w:pPr>
            <w:r>
              <w:t>making sure that equal consideration is given to people’s</w:t>
            </w:r>
            <w:r>
              <w:rPr>
                <w:spacing w:val="1"/>
              </w:rPr>
              <w:t xml:space="preserve"> </w:t>
            </w:r>
            <w:r>
              <w:t>employment needs and by developing flexible and responsive</w:t>
            </w:r>
            <w:r>
              <w:rPr>
                <w:spacing w:val="-75"/>
              </w:rPr>
              <w:t xml:space="preserve"> </w:t>
            </w: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opportunities to</w:t>
            </w:r>
            <w:r>
              <w:rPr>
                <w:spacing w:val="-1"/>
              </w:rPr>
              <w:t xml:space="preserve"> </w:t>
            </w:r>
            <w:r>
              <w:t>tackle</w:t>
            </w:r>
            <w:r>
              <w:rPr>
                <w:spacing w:val="-1"/>
              </w:rPr>
              <w:t xml:space="preserve"> </w:t>
            </w:r>
            <w:r>
              <w:t>those</w:t>
            </w:r>
            <w:r>
              <w:rPr>
                <w:spacing w:val="-1"/>
              </w:rPr>
              <w:t xml:space="preserve"> </w:t>
            </w:r>
            <w:proofErr w:type="gramStart"/>
            <w:r>
              <w:t>needs;</w:t>
            </w:r>
            <w:proofErr w:type="gramEnd"/>
          </w:p>
          <w:p w14:paraId="795FAE2E" w14:textId="77777777" w:rsidR="000317A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29"/>
              </w:tabs>
              <w:ind w:right="203"/>
              <w:jc w:val="both"/>
            </w:pPr>
            <w:r>
              <w:t>encouraging and supporting employees to reach their full</w:t>
            </w:r>
            <w:r>
              <w:rPr>
                <w:spacing w:val="1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proofErr w:type="gramStart"/>
            <w:r>
              <w:t>it;</w:t>
            </w:r>
            <w:proofErr w:type="gramEnd"/>
          </w:p>
          <w:p w14:paraId="66AA0EB3" w14:textId="77777777" w:rsidR="000317A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29"/>
              </w:tabs>
              <w:ind w:right="204"/>
              <w:jc w:val="both"/>
            </w:pPr>
            <w:r>
              <w:t>taking appropriate action against incidents of harassment,</w:t>
            </w:r>
            <w:r>
              <w:rPr>
                <w:spacing w:val="1"/>
              </w:rPr>
              <w:t xml:space="preserve"> </w:t>
            </w:r>
            <w:r>
              <w:t>bullying or discrimination and offering support and advice to</w:t>
            </w:r>
            <w:r>
              <w:rPr>
                <w:spacing w:val="1"/>
              </w:rPr>
              <w:t xml:space="preserve"> </w:t>
            </w:r>
            <w:r>
              <w:t>victims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witnesses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incidents;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2502C9C3" w14:textId="77777777" w:rsidR="000317A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29"/>
              </w:tabs>
              <w:ind w:right="201"/>
              <w:jc w:val="both"/>
            </w:pPr>
            <w:r>
              <w:t>taking disciplinary action against employees who discriminate</w:t>
            </w:r>
            <w:r>
              <w:rPr>
                <w:spacing w:val="-75"/>
              </w:rPr>
              <w:t xml:space="preserve"> </w:t>
            </w:r>
            <w:r>
              <w:t>against colleagues or those seeking employment with the</w:t>
            </w:r>
            <w:r>
              <w:rPr>
                <w:spacing w:val="1"/>
              </w:rPr>
              <w:t xml:space="preserve"> </w:t>
            </w:r>
            <w:r>
              <w:t>Council.</w:t>
            </w:r>
          </w:p>
        </w:tc>
      </w:tr>
      <w:tr w:rsidR="000317A9" w14:paraId="708CFDC1" w14:textId="77777777">
        <w:trPr>
          <w:trHeight w:val="534"/>
        </w:trPr>
        <w:tc>
          <w:tcPr>
            <w:tcW w:w="1268" w:type="dxa"/>
          </w:tcPr>
          <w:p w14:paraId="49CD811F" w14:textId="77777777" w:rsidR="000317A9" w:rsidRDefault="00000000">
            <w:pPr>
              <w:pStyle w:val="TableParagraph"/>
              <w:spacing w:before="126"/>
            </w:pPr>
            <w:r>
              <w:t>5</w:t>
            </w:r>
          </w:p>
        </w:tc>
        <w:tc>
          <w:tcPr>
            <w:tcW w:w="8488" w:type="dxa"/>
          </w:tcPr>
          <w:p w14:paraId="6BDF4CAA" w14:textId="77777777" w:rsidR="000317A9" w:rsidRDefault="00000000">
            <w:pPr>
              <w:pStyle w:val="TableParagraph"/>
              <w:spacing w:before="126"/>
              <w:ind w:left="707"/>
              <w:rPr>
                <w:b/>
              </w:rPr>
            </w:pPr>
            <w:r>
              <w:rPr>
                <w:b/>
              </w:rPr>
              <w:t>Contractors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Suppliers</w:t>
            </w:r>
          </w:p>
        </w:tc>
      </w:tr>
      <w:tr w:rsidR="000317A9" w14:paraId="3A9287DC" w14:textId="77777777">
        <w:trPr>
          <w:trHeight w:val="1605"/>
        </w:trPr>
        <w:tc>
          <w:tcPr>
            <w:tcW w:w="1268" w:type="dxa"/>
          </w:tcPr>
          <w:p w14:paraId="6BEFD9CF" w14:textId="77777777" w:rsidR="000317A9" w:rsidRDefault="00000000">
            <w:pPr>
              <w:pStyle w:val="TableParagraph"/>
              <w:spacing w:before="127"/>
            </w:pPr>
            <w:r>
              <w:t>5.1</w:t>
            </w:r>
          </w:p>
        </w:tc>
        <w:tc>
          <w:tcPr>
            <w:tcW w:w="8488" w:type="dxa"/>
          </w:tcPr>
          <w:p w14:paraId="6B83CE69" w14:textId="48C8F70A" w:rsidR="000317A9" w:rsidRDefault="00FD22D8">
            <w:pPr>
              <w:pStyle w:val="TableParagraph"/>
              <w:spacing w:before="127"/>
              <w:ind w:left="707" w:right="197"/>
              <w:jc w:val="both"/>
            </w:pPr>
            <w:r>
              <w:t>Bovey Tracey Town</w:t>
            </w:r>
            <w:r>
              <w:rPr>
                <w:spacing w:val="1"/>
              </w:rPr>
              <w:t xml:space="preserve"> </w:t>
            </w:r>
            <w:r>
              <w:t>Council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ensure,</w:t>
            </w:r>
            <w:r>
              <w:rPr>
                <w:spacing w:val="1"/>
              </w:rPr>
              <w:t xml:space="preserve"> </w:t>
            </w:r>
            <w:r>
              <w:t>so</w:t>
            </w:r>
            <w:r>
              <w:rPr>
                <w:spacing w:val="1"/>
              </w:rPr>
              <w:t xml:space="preserve"> </w:t>
            </w:r>
            <w:r>
              <w:t>far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reasonably</w:t>
            </w:r>
            <w:r>
              <w:rPr>
                <w:spacing w:val="1"/>
              </w:rPr>
              <w:t xml:space="preserve"> </w:t>
            </w:r>
            <w:r>
              <w:t>practicable, that all contractors and suppliers, carrying out work on</w:t>
            </w:r>
            <w:r>
              <w:rPr>
                <w:spacing w:val="1"/>
              </w:rPr>
              <w:t xml:space="preserve"> </w:t>
            </w:r>
            <w:r>
              <w:t>behalf of the Council, have the appropriate policies and working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equality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opportunity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well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75"/>
              </w:rPr>
              <w:t xml:space="preserve"> </w:t>
            </w:r>
            <w:r>
              <w:t>complying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requisite</w:t>
            </w:r>
            <w:r>
              <w:rPr>
                <w:spacing w:val="-3"/>
              </w:rPr>
              <w:t xml:space="preserve"> </w:t>
            </w:r>
            <w:r>
              <w:t>equality</w:t>
            </w:r>
            <w:r>
              <w:rPr>
                <w:spacing w:val="-2"/>
              </w:rPr>
              <w:t xml:space="preserve"> </w:t>
            </w:r>
            <w:r>
              <w:t>legislation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guidance.</w:t>
            </w:r>
          </w:p>
        </w:tc>
      </w:tr>
      <w:tr w:rsidR="000317A9" w14:paraId="3F21D4A1" w14:textId="77777777">
        <w:trPr>
          <w:trHeight w:val="2406"/>
        </w:trPr>
        <w:tc>
          <w:tcPr>
            <w:tcW w:w="1268" w:type="dxa"/>
          </w:tcPr>
          <w:p w14:paraId="2272C430" w14:textId="77777777" w:rsidR="000317A9" w:rsidRDefault="00000000">
            <w:pPr>
              <w:pStyle w:val="TableParagraph"/>
              <w:spacing w:before="127"/>
            </w:pPr>
            <w:r>
              <w:t>5.2</w:t>
            </w:r>
          </w:p>
        </w:tc>
        <w:tc>
          <w:tcPr>
            <w:tcW w:w="8488" w:type="dxa"/>
          </w:tcPr>
          <w:p w14:paraId="27DD20EF" w14:textId="77777777" w:rsidR="000317A9" w:rsidRDefault="00000000">
            <w:pPr>
              <w:pStyle w:val="TableParagraph"/>
              <w:spacing w:before="127"/>
              <w:ind w:left="7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ensure,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far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reasonably</w:t>
            </w:r>
            <w:r>
              <w:rPr>
                <w:spacing w:val="-3"/>
              </w:rPr>
              <w:t xml:space="preserve"> </w:t>
            </w:r>
            <w:r>
              <w:t>practicable,</w:t>
            </w:r>
            <w:r>
              <w:rPr>
                <w:spacing w:val="-1"/>
              </w:rPr>
              <w:t xml:space="preserve"> </w:t>
            </w:r>
            <w:r>
              <w:t>that:</w:t>
            </w:r>
          </w:p>
          <w:p w14:paraId="69452CD7" w14:textId="77777777" w:rsidR="000317A9" w:rsidRDefault="000317A9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1DD620E7" w14:textId="77777777" w:rsidR="000317A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29"/>
                <w:tab w:val="left" w:pos="2947"/>
                <w:tab w:val="left" w:pos="3628"/>
                <w:tab w:val="left" w:pos="4934"/>
                <w:tab w:val="left" w:pos="5740"/>
                <w:tab w:val="left" w:pos="7393"/>
              </w:tabs>
              <w:ind w:right="199"/>
            </w:pPr>
            <w:r>
              <w:t>contractors</w:t>
            </w:r>
            <w:r>
              <w:tab/>
              <w:t>and</w:t>
            </w:r>
            <w:r>
              <w:tab/>
              <w:t>providers</w:t>
            </w:r>
            <w:r>
              <w:tab/>
              <w:t>have</w:t>
            </w:r>
            <w:r>
              <w:tab/>
              <w:t>employment</w:t>
            </w:r>
            <w:r>
              <w:tab/>
            </w:r>
            <w:r>
              <w:rPr>
                <w:spacing w:val="-1"/>
              </w:rPr>
              <w:t>policies,</w:t>
            </w:r>
            <w:r>
              <w:rPr>
                <w:spacing w:val="-75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practices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proofErr w:type="gramStart"/>
            <w:r>
              <w:t>discriminate;</w:t>
            </w:r>
            <w:proofErr w:type="gramEnd"/>
          </w:p>
          <w:p w14:paraId="3AB90DDE" w14:textId="77777777" w:rsidR="000317A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29"/>
              </w:tabs>
              <w:ind w:right="202"/>
            </w:pPr>
            <w:r>
              <w:t>contractors</w:t>
            </w:r>
            <w:r>
              <w:rPr>
                <w:spacing w:val="18"/>
              </w:rPr>
              <w:t xml:space="preserve"> </w:t>
            </w:r>
            <w:r>
              <w:t>pay</w:t>
            </w:r>
            <w:r>
              <w:rPr>
                <w:spacing w:val="18"/>
              </w:rPr>
              <w:t xml:space="preserve"> </w:t>
            </w:r>
            <w:r>
              <w:t>their</w:t>
            </w:r>
            <w:r>
              <w:rPr>
                <w:spacing w:val="19"/>
              </w:rPr>
              <w:t xml:space="preserve"> </w:t>
            </w:r>
            <w:r>
              <w:t>employees</w:t>
            </w:r>
            <w:r>
              <w:rPr>
                <w:spacing w:val="18"/>
              </w:rPr>
              <w:t xml:space="preserve"> </w:t>
            </w:r>
            <w:r>
              <w:t>at</w:t>
            </w:r>
            <w:r>
              <w:rPr>
                <w:spacing w:val="19"/>
              </w:rPr>
              <w:t xml:space="preserve"> </w:t>
            </w:r>
            <w:r>
              <w:t>least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minimum</w:t>
            </w:r>
            <w:r>
              <w:rPr>
                <w:spacing w:val="20"/>
              </w:rPr>
              <w:t xml:space="preserve"> </w:t>
            </w:r>
            <w:r>
              <w:t>living</w:t>
            </w:r>
            <w:r>
              <w:rPr>
                <w:spacing w:val="-74"/>
              </w:rPr>
              <w:t xml:space="preserve"> </w:t>
            </w:r>
            <w:r>
              <w:t>wage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6855D038" w14:textId="77777777" w:rsidR="000317A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29"/>
              </w:tabs>
              <w:spacing w:before="1"/>
              <w:ind w:right="200"/>
            </w:pPr>
            <w:r>
              <w:t>monitor</w:t>
            </w:r>
            <w:r>
              <w:rPr>
                <w:spacing w:val="18"/>
              </w:rPr>
              <w:t xml:space="preserve"> </w:t>
            </w:r>
            <w:r>
              <w:t>whether</w:t>
            </w:r>
            <w:r>
              <w:rPr>
                <w:spacing w:val="18"/>
              </w:rPr>
              <w:t xml:space="preserve"> </w:t>
            </w:r>
            <w:r>
              <w:t>contracts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commissioning</w:t>
            </w:r>
            <w:r>
              <w:rPr>
                <w:spacing w:val="17"/>
              </w:rPr>
              <w:t xml:space="preserve"> </w:t>
            </w:r>
            <w:r>
              <w:t>arrangements</w:t>
            </w:r>
            <w:r>
              <w:rPr>
                <w:spacing w:val="-74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these equality</w:t>
            </w:r>
            <w:r>
              <w:rPr>
                <w:spacing w:val="-2"/>
              </w:rPr>
              <w:t xml:space="preserve"> </w:t>
            </w:r>
            <w:r>
              <w:t>commitments.</w:t>
            </w:r>
          </w:p>
        </w:tc>
      </w:tr>
      <w:tr w:rsidR="000317A9" w14:paraId="5A3585CD" w14:textId="77777777">
        <w:trPr>
          <w:trHeight w:val="3343"/>
        </w:trPr>
        <w:tc>
          <w:tcPr>
            <w:tcW w:w="1268" w:type="dxa"/>
          </w:tcPr>
          <w:p w14:paraId="0FE6E7A1" w14:textId="77777777" w:rsidR="000317A9" w:rsidRDefault="00000000">
            <w:pPr>
              <w:pStyle w:val="TableParagraph"/>
              <w:spacing w:before="126"/>
            </w:pPr>
            <w:r>
              <w:t>6</w:t>
            </w:r>
          </w:p>
          <w:p w14:paraId="2850B560" w14:textId="77777777" w:rsidR="000317A9" w:rsidRDefault="000317A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3B4AEBF5" w14:textId="77777777" w:rsidR="000317A9" w:rsidRDefault="00000000">
            <w:pPr>
              <w:pStyle w:val="TableParagraph"/>
            </w:pPr>
            <w:r>
              <w:t>6.1</w:t>
            </w:r>
          </w:p>
          <w:p w14:paraId="444AE5CD" w14:textId="77777777" w:rsidR="000317A9" w:rsidRDefault="000317A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85ED479" w14:textId="77777777" w:rsidR="000317A9" w:rsidRDefault="000317A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909E81F" w14:textId="77777777" w:rsidR="000317A9" w:rsidRDefault="000317A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4C1AAFA6" w14:textId="77777777" w:rsidR="000317A9" w:rsidRDefault="000317A9">
            <w:pPr>
              <w:pStyle w:val="TableParagraph"/>
              <w:spacing w:before="4"/>
              <w:ind w:left="0"/>
              <w:rPr>
                <w:rFonts w:ascii="Times New Roman"/>
                <w:sz w:val="38"/>
              </w:rPr>
            </w:pPr>
          </w:p>
          <w:p w14:paraId="36D14A99" w14:textId="77777777" w:rsidR="000317A9" w:rsidRDefault="00000000">
            <w:pPr>
              <w:pStyle w:val="TableParagraph"/>
              <w:spacing w:before="1"/>
            </w:pPr>
            <w:r>
              <w:t>7</w:t>
            </w:r>
          </w:p>
          <w:p w14:paraId="16279A83" w14:textId="77777777" w:rsidR="000317A9" w:rsidRDefault="000317A9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085F5FA5" w14:textId="77777777" w:rsidR="000317A9" w:rsidRDefault="00000000">
            <w:pPr>
              <w:pStyle w:val="TableParagraph"/>
            </w:pPr>
            <w:r>
              <w:t>7.1</w:t>
            </w:r>
          </w:p>
        </w:tc>
        <w:tc>
          <w:tcPr>
            <w:tcW w:w="8488" w:type="dxa"/>
          </w:tcPr>
          <w:p w14:paraId="4DE4FE6E" w14:textId="77777777" w:rsidR="000317A9" w:rsidRDefault="00000000">
            <w:pPr>
              <w:pStyle w:val="TableParagraph"/>
              <w:spacing w:before="126"/>
              <w:ind w:left="707"/>
              <w:rPr>
                <w:b/>
              </w:rPr>
            </w:pPr>
            <w:r>
              <w:rPr>
                <w:b/>
              </w:rPr>
              <w:t>Councillors</w:t>
            </w:r>
          </w:p>
          <w:p w14:paraId="6501925B" w14:textId="77777777" w:rsidR="000317A9" w:rsidRDefault="000317A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0858A971" w14:textId="4A211419" w:rsidR="000317A9" w:rsidRPr="00FD22D8" w:rsidRDefault="00FD22D8" w:rsidP="00FD22D8">
            <w:pPr>
              <w:pStyle w:val="TableParagraph"/>
              <w:ind w:left="707" w:right="190"/>
              <w:rPr>
                <w:spacing w:val="-75"/>
              </w:rPr>
            </w:pPr>
            <w:r>
              <w:t>Bovey Tracey Town Council seeks to encourage and embrace equality,</w:t>
            </w:r>
            <w:r>
              <w:rPr>
                <w:spacing w:val="1"/>
              </w:rPr>
              <w:t xml:space="preserve"> </w:t>
            </w:r>
            <w:r>
              <w:t>diversity, inclusivity and respect among its Councillors and will seek</w:t>
            </w:r>
            <w:r>
              <w:rPr>
                <w:spacing w:val="-75"/>
              </w:rPr>
              <w:t xml:space="preserve">       </w:t>
            </w:r>
            <w:r>
              <w:t xml:space="preserve"> to make reasonable adjustments to allow all Councillors to take </w:t>
            </w:r>
            <w:proofErr w:type="gramStart"/>
            <w:r>
              <w:t xml:space="preserve">part </w:t>
            </w:r>
            <w:r>
              <w:rPr>
                <w:spacing w:val="-75"/>
              </w:rPr>
              <w:t xml:space="preserve"> </w:t>
            </w:r>
            <w:r>
              <w:t>in</w:t>
            </w:r>
            <w:proofErr w:type="gramEnd"/>
            <w:r>
              <w:rPr>
                <w:spacing w:val="-3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business.</w:t>
            </w:r>
          </w:p>
          <w:p w14:paraId="4C691B9B" w14:textId="77777777" w:rsidR="000317A9" w:rsidRDefault="000317A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7754F50D" w14:textId="77777777" w:rsidR="000317A9" w:rsidRDefault="00000000">
            <w:pPr>
              <w:pStyle w:val="TableParagraph"/>
              <w:ind w:left="707"/>
              <w:rPr>
                <w:b/>
              </w:rPr>
            </w:pPr>
            <w:r>
              <w:rPr>
                <w:b/>
              </w:rPr>
              <w:t>Volunteers</w:t>
            </w:r>
          </w:p>
          <w:p w14:paraId="1149FB92" w14:textId="77777777" w:rsidR="000317A9" w:rsidRDefault="000317A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5E44CFA7" w14:textId="63DE7818" w:rsidR="000317A9" w:rsidRDefault="00FD22D8">
            <w:pPr>
              <w:pStyle w:val="TableParagraph"/>
              <w:ind w:left="707"/>
            </w:pPr>
            <w:r>
              <w:t>Bovey Tracey Town Council welcomes volunteers to help with 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services.</w:t>
            </w:r>
            <w:r>
              <w:rPr>
                <w:spacing w:val="76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also apply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gramStart"/>
            <w:r>
              <w:t>volunteers</w:t>
            </w:r>
            <w:proofErr w:type="gramEnd"/>
          </w:p>
          <w:p w14:paraId="10DF1BAD" w14:textId="77777777" w:rsidR="000317A9" w:rsidRDefault="00000000">
            <w:pPr>
              <w:pStyle w:val="TableParagraph"/>
              <w:spacing w:before="1" w:line="254" w:lineRule="exact"/>
              <w:ind w:left="707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recruitment.</w:t>
            </w:r>
          </w:p>
        </w:tc>
      </w:tr>
    </w:tbl>
    <w:p w14:paraId="525AEE07" w14:textId="77777777" w:rsidR="000317A9" w:rsidRDefault="000317A9">
      <w:pPr>
        <w:spacing w:line="254" w:lineRule="exact"/>
        <w:sectPr w:rsidR="000317A9" w:rsidSect="005F12BE">
          <w:pgSz w:w="11910" w:h="16840"/>
          <w:pgMar w:top="1120" w:right="1000" w:bottom="1380" w:left="920" w:header="0" w:footer="1188" w:gutter="0"/>
          <w:cols w:space="720"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6340"/>
      </w:tblGrid>
      <w:tr w:rsidR="000317A9" w14:paraId="661AF928" w14:textId="77777777">
        <w:trPr>
          <w:trHeight w:val="268"/>
        </w:trPr>
        <w:tc>
          <w:tcPr>
            <w:tcW w:w="1158" w:type="dxa"/>
          </w:tcPr>
          <w:p w14:paraId="056A533F" w14:textId="77777777" w:rsidR="000317A9" w:rsidRDefault="00000000">
            <w:pPr>
              <w:pStyle w:val="TableParagraph"/>
              <w:spacing w:line="248" w:lineRule="exact"/>
            </w:pPr>
            <w:r>
              <w:lastRenderedPageBreak/>
              <w:t>8</w:t>
            </w:r>
          </w:p>
        </w:tc>
        <w:tc>
          <w:tcPr>
            <w:tcW w:w="6340" w:type="dxa"/>
          </w:tcPr>
          <w:p w14:paraId="5B083D0D" w14:textId="77777777" w:rsidR="000317A9" w:rsidRDefault="00000000">
            <w:pPr>
              <w:pStyle w:val="TableParagraph"/>
              <w:spacing w:line="248" w:lineRule="exact"/>
              <w:ind w:left="817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Supervision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Policy</w:t>
            </w:r>
          </w:p>
        </w:tc>
      </w:tr>
    </w:tbl>
    <w:p w14:paraId="33D560C7" w14:textId="77777777" w:rsidR="000317A9" w:rsidRDefault="000317A9">
      <w:pPr>
        <w:pStyle w:val="BodyText"/>
        <w:rPr>
          <w:rFonts w:ascii="Times New Roman"/>
        </w:rPr>
      </w:pPr>
    </w:p>
    <w:p w14:paraId="1BEE85B1" w14:textId="77777777" w:rsidR="000317A9" w:rsidRDefault="000317A9">
      <w:pPr>
        <w:pStyle w:val="BodyText"/>
        <w:spacing w:before="6"/>
        <w:rPr>
          <w:rFonts w:ascii="Times New Roman"/>
          <w:sz w:val="2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8491"/>
      </w:tblGrid>
      <w:tr w:rsidR="000317A9" w14:paraId="76DE2E86" w14:textId="77777777">
        <w:trPr>
          <w:trHeight w:val="3075"/>
        </w:trPr>
        <w:tc>
          <w:tcPr>
            <w:tcW w:w="1268" w:type="dxa"/>
          </w:tcPr>
          <w:p w14:paraId="288B9126" w14:textId="77777777" w:rsidR="000317A9" w:rsidRDefault="00000000">
            <w:pPr>
              <w:pStyle w:val="TableParagraph"/>
              <w:spacing w:before="1"/>
            </w:pPr>
            <w:r>
              <w:t>8.1</w:t>
            </w:r>
          </w:p>
        </w:tc>
        <w:tc>
          <w:tcPr>
            <w:tcW w:w="8491" w:type="dxa"/>
          </w:tcPr>
          <w:p w14:paraId="0D4C1AFA" w14:textId="77777777" w:rsidR="000317A9" w:rsidRDefault="00000000">
            <w:pPr>
              <w:pStyle w:val="TableParagraph"/>
              <w:spacing w:before="1"/>
              <w:ind w:left="707"/>
              <w:jc w:val="both"/>
              <w:rPr>
                <w:b/>
              </w:rPr>
            </w:pPr>
            <w:r>
              <w:rPr>
                <w:b/>
              </w:rPr>
              <w:t>Council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Committees</w:t>
            </w:r>
          </w:p>
          <w:p w14:paraId="3BB396D4" w14:textId="77777777" w:rsidR="000317A9" w:rsidRDefault="000317A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73AE0AB8" w14:textId="43C91746" w:rsidR="000317A9" w:rsidRDefault="00000000">
            <w:pPr>
              <w:pStyle w:val="TableParagraph"/>
              <w:ind w:left="707" w:right="198"/>
              <w:jc w:val="both"/>
            </w:pPr>
            <w:r>
              <w:t>Strong leadership is essential to ensure that this policy is embedded</w:t>
            </w:r>
            <w:r>
              <w:rPr>
                <w:spacing w:val="-75"/>
              </w:rPr>
              <w:t xml:space="preserve"> </w:t>
            </w:r>
            <w:r>
              <w:t>at all levels of the Council.</w:t>
            </w:r>
            <w:r>
              <w:rPr>
                <w:spacing w:val="1"/>
              </w:rPr>
              <w:t xml:space="preserve"> </w:t>
            </w:r>
            <w:r>
              <w:t>Whilst the Full Council will be ultimately</w:t>
            </w:r>
            <w:r>
              <w:rPr>
                <w:spacing w:val="1"/>
              </w:rPr>
              <w:t xml:space="preserve"> </w:t>
            </w:r>
            <w:r>
              <w:t>responsible for implementation of this policy the ongoing review of</w:t>
            </w:r>
            <w:r>
              <w:rPr>
                <w:spacing w:val="1"/>
              </w:rPr>
              <w:t xml:space="preserve"> </w:t>
            </w:r>
            <w:r>
              <w:t>the policy will be the responsibility of the Finance</w:t>
            </w:r>
            <w:r w:rsidR="00FD22D8">
              <w:t>, Resources</w:t>
            </w:r>
            <w:r>
              <w:t xml:space="preserve"> and General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Purposes</w:t>
            </w:r>
            <w:r>
              <w:rPr>
                <w:spacing w:val="-19"/>
              </w:rPr>
              <w:t xml:space="preserve"> </w:t>
            </w:r>
            <w:r>
              <w:t>Committee.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19"/>
              </w:rPr>
              <w:t xml:space="preserve"> </w:t>
            </w:r>
            <w:proofErr w:type="gramStart"/>
            <w:r>
              <w:t>day</w:t>
            </w:r>
            <w:r>
              <w:rPr>
                <w:spacing w:val="-19"/>
              </w:rPr>
              <w:t xml:space="preserve"> </w:t>
            </w:r>
            <w:r>
              <w:t>to</w:t>
            </w:r>
            <w:r>
              <w:rPr>
                <w:spacing w:val="-19"/>
              </w:rPr>
              <w:t xml:space="preserve"> </w:t>
            </w:r>
            <w:r>
              <w:t>day</w:t>
            </w:r>
            <w:proofErr w:type="gramEnd"/>
            <w:r>
              <w:rPr>
                <w:spacing w:val="-21"/>
              </w:rPr>
              <w:t xml:space="preserve"> </w:t>
            </w:r>
            <w:r>
              <w:t>implementation</w:t>
            </w:r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21"/>
              </w:rPr>
              <w:t xml:space="preserve"> </w:t>
            </w:r>
            <w:r>
              <w:t>monitoring</w:t>
            </w:r>
            <w:r>
              <w:rPr>
                <w:spacing w:val="-75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policy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 w:rsidR="00FD22D8">
              <w:rPr>
                <w:spacing w:val="-9"/>
              </w:rPr>
              <w:t xml:space="preserve">Personnel </w:t>
            </w:r>
            <w:r>
              <w:t>Committee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4"/>
              </w:rPr>
              <w:t xml:space="preserve"> </w:t>
            </w:r>
            <w:r>
              <w:t>regard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staffing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issues.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committees will be responsible in terms of Council facilities and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2"/>
              </w:rPr>
              <w:t xml:space="preserve"> </w:t>
            </w:r>
            <w:r>
              <w:t>remit.</w:t>
            </w:r>
          </w:p>
        </w:tc>
      </w:tr>
      <w:tr w:rsidR="000317A9" w14:paraId="1ABB7489" w14:textId="77777777">
        <w:trPr>
          <w:trHeight w:val="1618"/>
        </w:trPr>
        <w:tc>
          <w:tcPr>
            <w:tcW w:w="1268" w:type="dxa"/>
          </w:tcPr>
          <w:p w14:paraId="44ABCA48" w14:textId="77777777" w:rsidR="000317A9" w:rsidRDefault="00000000">
            <w:pPr>
              <w:pStyle w:val="TableParagraph"/>
              <w:spacing w:before="134"/>
            </w:pPr>
            <w:r>
              <w:t>8.2</w:t>
            </w:r>
          </w:p>
        </w:tc>
        <w:tc>
          <w:tcPr>
            <w:tcW w:w="8491" w:type="dxa"/>
          </w:tcPr>
          <w:p w14:paraId="0D7C12E3" w14:textId="77777777" w:rsidR="000317A9" w:rsidRDefault="00000000">
            <w:pPr>
              <w:pStyle w:val="TableParagraph"/>
              <w:spacing w:before="134"/>
              <w:ind w:left="707"/>
              <w:rPr>
                <w:b/>
              </w:rPr>
            </w:pPr>
            <w:r>
              <w:rPr>
                <w:b/>
              </w:rPr>
              <w:t>Councillors</w:t>
            </w:r>
          </w:p>
          <w:p w14:paraId="6BED4310" w14:textId="77777777" w:rsidR="000317A9" w:rsidRDefault="000317A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0832AA49" w14:textId="77777777" w:rsidR="000317A9" w:rsidRDefault="00000000">
            <w:pPr>
              <w:pStyle w:val="TableParagraph"/>
              <w:ind w:left="707" w:right="200"/>
              <w:jc w:val="both"/>
            </w:pPr>
            <w:r>
              <w:t>Councillors have overall responsibility for the direction and scrutiny</w:t>
            </w:r>
            <w:r>
              <w:rPr>
                <w:spacing w:val="1"/>
              </w:rPr>
              <w:t xml:space="preserve"> </w:t>
            </w:r>
            <w:r>
              <w:t>of this policy and will ensure that the principles of fairness and</w:t>
            </w:r>
            <w:r>
              <w:rPr>
                <w:spacing w:val="1"/>
              </w:rPr>
              <w:t xml:space="preserve"> </w:t>
            </w:r>
            <w:r>
              <w:t>equality</w:t>
            </w:r>
            <w:r>
              <w:rPr>
                <w:spacing w:val="-3"/>
              </w:rPr>
              <w:t xml:space="preserve"> </w:t>
            </w:r>
            <w:r>
              <w:t>guide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behaviour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decision-making</w:t>
            </w:r>
            <w:r>
              <w:rPr>
                <w:spacing w:val="-2"/>
              </w:rPr>
              <w:t xml:space="preserve"> </w:t>
            </w:r>
            <w:r>
              <w:t>process.</w:t>
            </w:r>
          </w:p>
        </w:tc>
      </w:tr>
      <w:tr w:rsidR="000317A9" w14:paraId="488738EB" w14:textId="77777777">
        <w:trPr>
          <w:trHeight w:val="548"/>
        </w:trPr>
        <w:tc>
          <w:tcPr>
            <w:tcW w:w="1268" w:type="dxa"/>
          </w:tcPr>
          <w:p w14:paraId="24726039" w14:textId="77777777" w:rsidR="000317A9" w:rsidRDefault="00000000">
            <w:pPr>
              <w:pStyle w:val="TableParagraph"/>
              <w:spacing w:before="147"/>
            </w:pPr>
            <w:r>
              <w:t>8.3</w:t>
            </w:r>
          </w:p>
        </w:tc>
        <w:tc>
          <w:tcPr>
            <w:tcW w:w="8491" w:type="dxa"/>
          </w:tcPr>
          <w:p w14:paraId="52E223E0" w14:textId="77777777" w:rsidR="000317A9" w:rsidRDefault="00000000">
            <w:pPr>
              <w:pStyle w:val="TableParagraph"/>
              <w:spacing w:before="147"/>
              <w:ind w:left="707"/>
              <w:rPr>
                <w:b/>
              </w:rPr>
            </w:pPr>
            <w:r>
              <w:rPr>
                <w:b/>
              </w:rPr>
              <w:t>Line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Managers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Supervisors</w:t>
            </w:r>
          </w:p>
        </w:tc>
      </w:tr>
      <w:tr w:rsidR="000317A9" w14:paraId="461518EA" w14:textId="77777777">
        <w:trPr>
          <w:trHeight w:val="2407"/>
        </w:trPr>
        <w:tc>
          <w:tcPr>
            <w:tcW w:w="1268" w:type="dxa"/>
          </w:tcPr>
          <w:p w14:paraId="069F6278" w14:textId="77777777" w:rsidR="000317A9" w:rsidRDefault="000317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91" w:type="dxa"/>
          </w:tcPr>
          <w:p w14:paraId="2B9159EE" w14:textId="77777777" w:rsidR="000317A9" w:rsidRDefault="00000000">
            <w:pPr>
              <w:pStyle w:val="TableParagraph"/>
              <w:spacing w:before="134"/>
              <w:ind w:left="707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managers/supervisors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233CC1E" w14:textId="77777777" w:rsidR="000317A9" w:rsidRDefault="000317A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182A4769" w14:textId="77777777" w:rsidR="000317A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28"/>
                <w:tab w:val="left" w:pos="1429"/>
              </w:tabs>
              <w:spacing w:before="1"/>
              <w:ind w:right="201"/>
            </w:pPr>
            <w:r>
              <w:t>ensure</w:t>
            </w:r>
            <w:r>
              <w:rPr>
                <w:spacing w:val="-16"/>
              </w:rPr>
              <w:t xml:space="preserve"> </w:t>
            </w:r>
            <w:r>
              <w:t>that</w:t>
            </w:r>
            <w:r>
              <w:rPr>
                <w:spacing w:val="-16"/>
              </w:rPr>
              <w:t xml:space="preserve"> </w:t>
            </w:r>
            <w:r>
              <w:t>within</w:t>
            </w:r>
            <w:r>
              <w:rPr>
                <w:spacing w:val="-15"/>
              </w:rPr>
              <w:t xml:space="preserve"> </w:t>
            </w:r>
            <w:r>
              <w:t>their</w:t>
            </w:r>
            <w:r>
              <w:rPr>
                <w:spacing w:val="-17"/>
              </w:rPr>
              <w:t xml:space="preserve"> </w:t>
            </w:r>
            <w:r>
              <w:t>areas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responsibilities,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standards</w:t>
            </w:r>
            <w:r>
              <w:rPr>
                <w:spacing w:val="-75"/>
              </w:rPr>
              <w:t xml:space="preserve"> </w:t>
            </w:r>
            <w:r>
              <w:t>established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 xml:space="preserve">are </w:t>
            </w:r>
            <w:proofErr w:type="gramStart"/>
            <w:r>
              <w:t>followed;</w:t>
            </w:r>
            <w:proofErr w:type="gramEnd"/>
          </w:p>
          <w:p w14:paraId="29023694" w14:textId="77777777" w:rsidR="000317A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28"/>
                <w:tab w:val="left" w:pos="1429"/>
              </w:tabs>
              <w:ind w:right="201"/>
            </w:pPr>
            <w:r>
              <w:t>contribute</w:t>
            </w:r>
            <w:r>
              <w:rPr>
                <w:spacing w:val="72"/>
              </w:rPr>
              <w:t xml:space="preserve"> </w:t>
            </w:r>
            <w:r>
              <w:t>to</w:t>
            </w:r>
            <w:r>
              <w:rPr>
                <w:spacing w:val="72"/>
              </w:rPr>
              <w:t xml:space="preserve"> </w:t>
            </w:r>
            <w:r>
              <w:t>the</w:t>
            </w:r>
            <w:r>
              <w:rPr>
                <w:spacing w:val="73"/>
              </w:rPr>
              <w:t xml:space="preserve"> </w:t>
            </w:r>
            <w:r>
              <w:t>development</w:t>
            </w:r>
            <w:r>
              <w:rPr>
                <w:spacing w:val="71"/>
              </w:rPr>
              <w:t xml:space="preserve"> </w:t>
            </w:r>
            <w:r>
              <w:t>of</w:t>
            </w:r>
            <w:r>
              <w:rPr>
                <w:spacing w:val="73"/>
              </w:rPr>
              <w:t xml:space="preserve"> </w:t>
            </w:r>
            <w:r>
              <w:t>any</w:t>
            </w:r>
            <w:r>
              <w:rPr>
                <w:spacing w:val="71"/>
              </w:rPr>
              <w:t xml:space="preserve"> </w:t>
            </w:r>
            <w:r>
              <w:t>equal</w:t>
            </w:r>
            <w:r>
              <w:rPr>
                <w:spacing w:val="71"/>
              </w:rPr>
              <w:t xml:space="preserve"> </w:t>
            </w:r>
            <w:r>
              <w:t>opportunities</w:t>
            </w:r>
            <w:r>
              <w:rPr>
                <w:spacing w:val="-74"/>
              </w:rPr>
              <w:t xml:space="preserve"> </w:t>
            </w:r>
            <w:r>
              <w:t>action</w:t>
            </w:r>
            <w:r>
              <w:rPr>
                <w:spacing w:val="-3"/>
              </w:rPr>
              <w:t xml:space="preserve"> </w:t>
            </w:r>
            <w:proofErr w:type="gramStart"/>
            <w:r>
              <w:t>plans;</w:t>
            </w:r>
            <w:proofErr w:type="gramEnd"/>
          </w:p>
          <w:p w14:paraId="54F4956B" w14:textId="77777777" w:rsidR="000317A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28"/>
                <w:tab w:val="left" w:pos="1429"/>
              </w:tabs>
              <w:spacing w:before="1"/>
              <w:ind w:right="199"/>
            </w:pPr>
            <w:r>
              <w:t>review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effectiveness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8"/>
              </w:rPr>
              <w:t xml:space="preserve"> </w:t>
            </w:r>
            <w:r>
              <w:t>policy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all</w:t>
            </w:r>
            <w:r>
              <w:rPr>
                <w:spacing w:val="36"/>
              </w:rPr>
              <w:t xml:space="preserve"> </w:t>
            </w:r>
            <w:r>
              <w:t>related</w:t>
            </w:r>
            <w:r>
              <w:rPr>
                <w:spacing w:val="36"/>
              </w:rPr>
              <w:t xml:space="preserve"> </w:t>
            </w:r>
            <w:r>
              <w:t>action</w:t>
            </w:r>
            <w:r>
              <w:rPr>
                <w:spacing w:val="-74"/>
              </w:rPr>
              <w:t xml:space="preserve"> </w:t>
            </w:r>
            <w:r>
              <w:t>plans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communicate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views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management.</w:t>
            </w:r>
          </w:p>
        </w:tc>
      </w:tr>
      <w:tr w:rsidR="000317A9" w14:paraId="5BDB2789" w14:textId="77777777">
        <w:trPr>
          <w:trHeight w:val="535"/>
        </w:trPr>
        <w:tc>
          <w:tcPr>
            <w:tcW w:w="1268" w:type="dxa"/>
          </w:tcPr>
          <w:p w14:paraId="3269AA31" w14:textId="77777777" w:rsidR="000317A9" w:rsidRDefault="00000000">
            <w:pPr>
              <w:pStyle w:val="TableParagraph"/>
              <w:spacing w:before="134"/>
            </w:pPr>
            <w:r>
              <w:t>8.4</w:t>
            </w:r>
          </w:p>
        </w:tc>
        <w:tc>
          <w:tcPr>
            <w:tcW w:w="8491" w:type="dxa"/>
          </w:tcPr>
          <w:p w14:paraId="1AB2E3D5" w14:textId="77777777" w:rsidR="000317A9" w:rsidRDefault="00000000">
            <w:pPr>
              <w:pStyle w:val="TableParagraph"/>
              <w:spacing w:before="134"/>
              <w:ind w:left="707"/>
              <w:rPr>
                <w:b/>
              </w:rPr>
            </w:pPr>
            <w:r>
              <w:rPr>
                <w:b/>
              </w:rPr>
              <w:t>Employees</w:t>
            </w:r>
          </w:p>
        </w:tc>
      </w:tr>
      <w:tr w:rsidR="000317A9" w14:paraId="1C2D112C" w14:textId="77777777">
        <w:trPr>
          <w:trHeight w:val="3743"/>
        </w:trPr>
        <w:tc>
          <w:tcPr>
            <w:tcW w:w="1268" w:type="dxa"/>
          </w:tcPr>
          <w:p w14:paraId="0188A5B7" w14:textId="77777777" w:rsidR="000317A9" w:rsidRDefault="000317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91" w:type="dxa"/>
          </w:tcPr>
          <w:p w14:paraId="724A0304" w14:textId="77777777" w:rsidR="000317A9" w:rsidRDefault="00000000">
            <w:pPr>
              <w:pStyle w:val="TableParagraph"/>
              <w:spacing w:before="134"/>
              <w:ind w:left="707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employees must:</w:t>
            </w:r>
          </w:p>
          <w:p w14:paraId="1C62B0BC" w14:textId="77777777" w:rsidR="000317A9" w:rsidRDefault="000317A9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1122DA1E" w14:textId="77777777" w:rsidR="000317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28"/>
                <w:tab w:val="left" w:pos="1429"/>
              </w:tabs>
              <w:spacing w:line="242" w:lineRule="auto"/>
              <w:ind w:right="204"/>
            </w:pPr>
            <w:r>
              <w:t>co-operate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5"/>
              </w:rPr>
              <w:t xml:space="preserve"> </w:t>
            </w:r>
            <w:r>
              <w:t>all</w:t>
            </w:r>
            <w:r>
              <w:rPr>
                <w:spacing w:val="7"/>
              </w:rPr>
              <w:t xml:space="preserve"> </w:t>
            </w:r>
            <w:r>
              <w:t>measures</w:t>
            </w:r>
            <w:r>
              <w:rPr>
                <w:spacing w:val="6"/>
              </w:rPr>
              <w:t xml:space="preserve"> </w:t>
            </w:r>
            <w:r>
              <w:t>introduced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ensure</w:t>
            </w:r>
            <w:r>
              <w:rPr>
                <w:spacing w:val="6"/>
              </w:rPr>
              <w:t xml:space="preserve"> </w:t>
            </w:r>
            <w:r>
              <w:t>equal</w:t>
            </w:r>
            <w:r>
              <w:rPr>
                <w:spacing w:val="-75"/>
              </w:rPr>
              <w:t xml:space="preserve"> </w:t>
            </w:r>
            <w:proofErr w:type="gramStart"/>
            <w:r>
              <w:t>opportunity;</w:t>
            </w:r>
            <w:proofErr w:type="gramEnd"/>
          </w:p>
          <w:p w14:paraId="01165EC2" w14:textId="77777777" w:rsidR="000317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28"/>
                <w:tab w:val="left" w:pos="1429"/>
              </w:tabs>
              <w:spacing w:line="263" w:lineRule="exact"/>
              <w:ind w:hanging="722"/>
            </w:pPr>
            <w:r>
              <w:t>report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suspected</w:t>
            </w:r>
            <w:r>
              <w:rPr>
                <w:spacing w:val="-1"/>
              </w:rPr>
              <w:t xml:space="preserve"> </w:t>
            </w:r>
            <w:r>
              <w:t>discriminatory</w:t>
            </w:r>
            <w:r>
              <w:rPr>
                <w:spacing w:val="-2"/>
              </w:rPr>
              <w:t xml:space="preserve"> </w:t>
            </w:r>
            <w:r>
              <w:t>acts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practices;</w:t>
            </w:r>
            <w:proofErr w:type="gramEnd"/>
          </w:p>
          <w:p w14:paraId="523DF23F" w14:textId="77777777" w:rsidR="000317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28"/>
                <w:tab w:val="left" w:pos="1429"/>
              </w:tabs>
              <w:spacing w:before="1"/>
              <w:ind w:right="202"/>
            </w:pPr>
            <w:r>
              <w:t>not</w:t>
            </w:r>
            <w:r>
              <w:rPr>
                <w:spacing w:val="13"/>
              </w:rPr>
              <w:t xml:space="preserve"> </w:t>
            </w:r>
            <w:r>
              <w:t>persuade</w:t>
            </w:r>
            <w:r>
              <w:rPr>
                <w:spacing w:val="14"/>
              </w:rPr>
              <w:t xml:space="preserve"> </w:t>
            </w:r>
            <w:r>
              <w:t>or</w:t>
            </w:r>
            <w:r>
              <w:rPr>
                <w:spacing w:val="13"/>
              </w:rPr>
              <w:t xml:space="preserve"> </w:t>
            </w:r>
            <w:r>
              <w:t>attempt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persuade</w:t>
            </w:r>
            <w:r>
              <w:rPr>
                <w:spacing w:val="14"/>
              </w:rPr>
              <w:t xml:space="preserve"> </w:t>
            </w:r>
            <w:r>
              <w:t>others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practice</w:t>
            </w:r>
            <w:r>
              <w:rPr>
                <w:spacing w:val="-75"/>
              </w:rPr>
              <w:t xml:space="preserve"> </w:t>
            </w:r>
            <w:r>
              <w:t>unlawful</w:t>
            </w:r>
            <w:r>
              <w:rPr>
                <w:spacing w:val="-3"/>
              </w:rPr>
              <w:t xml:space="preserve"> </w:t>
            </w:r>
            <w:proofErr w:type="gramStart"/>
            <w:r>
              <w:t>discrimination;</w:t>
            </w:r>
            <w:proofErr w:type="gramEnd"/>
          </w:p>
          <w:p w14:paraId="2D833674" w14:textId="77777777" w:rsidR="000317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28"/>
                <w:tab w:val="left" w:pos="1429"/>
              </w:tabs>
              <w:ind w:right="208"/>
            </w:pPr>
            <w:r>
              <w:t>not victimise anyone</w:t>
            </w:r>
            <w:r>
              <w:rPr>
                <w:spacing w:val="1"/>
              </w:rPr>
              <w:t xml:space="preserve"> </w:t>
            </w:r>
            <w:r>
              <w:t>as a result</w:t>
            </w:r>
            <w:r>
              <w:rPr>
                <w:spacing w:val="1"/>
              </w:rPr>
              <w:t xml:space="preserve"> </w:t>
            </w:r>
            <w:r>
              <w:t>of them</w:t>
            </w:r>
            <w:r>
              <w:rPr>
                <w:spacing w:val="1"/>
              </w:rPr>
              <w:t xml:space="preserve"> </w:t>
            </w:r>
            <w:r>
              <w:t>having reported or</w:t>
            </w:r>
            <w:r>
              <w:rPr>
                <w:spacing w:val="-75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evidence on</w:t>
            </w:r>
            <w:r>
              <w:rPr>
                <w:spacing w:val="-2"/>
              </w:rPr>
              <w:t xml:space="preserve"> </w:t>
            </w:r>
            <w:proofErr w:type="gramStart"/>
            <w:r>
              <w:t>discrimination;</w:t>
            </w:r>
            <w:proofErr w:type="gramEnd"/>
          </w:p>
          <w:p w14:paraId="1DCCBDBC" w14:textId="77777777" w:rsidR="000317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28"/>
                <w:tab w:val="left" w:pos="1429"/>
              </w:tabs>
              <w:ind w:right="202"/>
            </w:pPr>
            <w:r>
              <w:rPr>
                <w:spacing w:val="-1"/>
              </w:rPr>
              <w:t>not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harass,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abuse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8"/>
              </w:rPr>
              <w:t xml:space="preserve"> </w:t>
            </w:r>
            <w:r>
              <w:t>intimidate</w:t>
            </w:r>
            <w:r>
              <w:rPr>
                <w:spacing w:val="-17"/>
              </w:rPr>
              <w:t xml:space="preserve"> </w:t>
            </w:r>
            <w:r>
              <w:t>others</w:t>
            </w:r>
            <w:r>
              <w:rPr>
                <w:spacing w:val="-20"/>
              </w:rPr>
              <w:t xml:space="preserve"> </w:t>
            </w:r>
            <w:r>
              <w:t>on</w:t>
            </w:r>
            <w:r>
              <w:rPr>
                <w:spacing w:val="-17"/>
              </w:rPr>
              <w:t xml:space="preserve"> </w:t>
            </w:r>
            <w:r>
              <w:t>account</w:t>
            </w:r>
            <w:r>
              <w:rPr>
                <w:spacing w:val="-19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their</w:t>
            </w:r>
            <w:r>
              <w:rPr>
                <w:spacing w:val="-18"/>
              </w:rPr>
              <w:t xml:space="preserve"> </w:t>
            </w:r>
            <w:r>
              <w:t>race,</w:t>
            </w:r>
            <w:r>
              <w:rPr>
                <w:spacing w:val="-74"/>
              </w:rPr>
              <w:t xml:space="preserve"> </w:t>
            </w:r>
            <w:r>
              <w:t>gender</w:t>
            </w:r>
            <w:r>
              <w:rPr>
                <w:spacing w:val="-1"/>
              </w:rPr>
              <w:t xml:space="preserve"> </w:t>
            </w:r>
            <w:proofErr w:type="gramStart"/>
            <w:r>
              <w:t>etc;</w:t>
            </w:r>
            <w:proofErr w:type="gramEnd"/>
          </w:p>
          <w:p w14:paraId="5297949C" w14:textId="77777777" w:rsidR="000317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28"/>
                <w:tab w:val="left" w:pos="1429"/>
              </w:tabs>
              <w:ind w:right="210"/>
            </w:pPr>
            <w:r>
              <w:t>not</w:t>
            </w:r>
            <w:r>
              <w:rPr>
                <w:spacing w:val="-17"/>
              </w:rPr>
              <w:t xml:space="preserve"> </w:t>
            </w:r>
            <w:r>
              <w:t>pressurise</w:t>
            </w:r>
            <w:r>
              <w:rPr>
                <w:spacing w:val="-18"/>
              </w:rPr>
              <w:t xml:space="preserve"> </w:t>
            </w:r>
            <w:r>
              <w:t>job</w:t>
            </w:r>
            <w:r>
              <w:rPr>
                <w:spacing w:val="-16"/>
              </w:rPr>
              <w:t xml:space="preserve"> </w:t>
            </w:r>
            <w:r>
              <w:t>applicants</w:t>
            </w:r>
            <w:r>
              <w:rPr>
                <w:spacing w:val="-15"/>
              </w:rPr>
              <w:t xml:space="preserve"> </w:t>
            </w:r>
            <w:proofErr w:type="gramStart"/>
            <w:r>
              <w:t>in</w:t>
            </w:r>
            <w:r>
              <w:rPr>
                <w:spacing w:val="-17"/>
              </w:rPr>
              <w:t xml:space="preserve"> </w:t>
            </w:r>
            <w:r>
              <w:t>an</w:t>
            </w:r>
            <w:r>
              <w:rPr>
                <w:spacing w:val="-16"/>
              </w:rPr>
              <w:t xml:space="preserve"> </w:t>
            </w:r>
            <w:r>
              <w:t>attempt</w:t>
            </w:r>
            <w:r>
              <w:rPr>
                <w:spacing w:val="-16"/>
              </w:rPr>
              <w:t xml:space="preserve"> </w:t>
            </w:r>
            <w:r>
              <w:t>to</w:t>
            </w:r>
            <w:proofErr w:type="gramEnd"/>
            <w:r>
              <w:rPr>
                <w:spacing w:val="-15"/>
              </w:rPr>
              <w:t xml:space="preserve"> </w:t>
            </w:r>
            <w:r>
              <w:t>discourage</w:t>
            </w:r>
            <w:r>
              <w:rPr>
                <w:spacing w:val="-18"/>
              </w:rPr>
              <w:t xml:space="preserve"> </w:t>
            </w:r>
            <w:r>
              <w:t>them</w:t>
            </w:r>
            <w:r>
              <w:rPr>
                <w:spacing w:val="-7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taking</w:t>
            </w:r>
            <w:r>
              <w:rPr>
                <w:spacing w:val="-3"/>
              </w:rPr>
              <w:t xml:space="preserve"> </w:t>
            </w:r>
            <w:r>
              <w:t>up a</w:t>
            </w:r>
            <w:r>
              <w:rPr>
                <w:spacing w:val="-2"/>
              </w:rPr>
              <w:t xml:space="preserve"> </w:t>
            </w:r>
            <w:r>
              <w:t>post.</w:t>
            </w:r>
          </w:p>
        </w:tc>
      </w:tr>
      <w:tr w:rsidR="000317A9" w14:paraId="29178EA6" w14:textId="77777777">
        <w:trPr>
          <w:trHeight w:val="534"/>
        </w:trPr>
        <w:tc>
          <w:tcPr>
            <w:tcW w:w="1268" w:type="dxa"/>
          </w:tcPr>
          <w:p w14:paraId="07F87910" w14:textId="77777777" w:rsidR="000317A9" w:rsidRDefault="00000000">
            <w:pPr>
              <w:pStyle w:val="TableParagraph"/>
              <w:spacing w:before="133"/>
            </w:pPr>
            <w:r>
              <w:t>9</w:t>
            </w:r>
          </w:p>
        </w:tc>
        <w:tc>
          <w:tcPr>
            <w:tcW w:w="8491" w:type="dxa"/>
          </w:tcPr>
          <w:p w14:paraId="62491781" w14:textId="77777777" w:rsidR="000317A9" w:rsidRDefault="00000000">
            <w:pPr>
              <w:pStyle w:val="TableParagraph"/>
              <w:spacing w:before="133"/>
              <w:ind w:left="707"/>
              <w:rPr>
                <w:b/>
              </w:rPr>
            </w:pPr>
            <w:r>
              <w:rPr>
                <w:b/>
              </w:rPr>
              <w:t>Complaints/Breaches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Policy</w:t>
            </w:r>
          </w:p>
        </w:tc>
      </w:tr>
      <w:tr w:rsidR="000317A9" w14:paraId="27FBE079" w14:textId="77777777">
        <w:trPr>
          <w:trHeight w:val="937"/>
        </w:trPr>
        <w:tc>
          <w:tcPr>
            <w:tcW w:w="1268" w:type="dxa"/>
          </w:tcPr>
          <w:p w14:paraId="07C84788" w14:textId="77777777" w:rsidR="000317A9" w:rsidRDefault="00000000">
            <w:pPr>
              <w:pStyle w:val="TableParagraph"/>
              <w:spacing w:before="134"/>
            </w:pPr>
            <w:r>
              <w:t>9.1</w:t>
            </w:r>
          </w:p>
        </w:tc>
        <w:tc>
          <w:tcPr>
            <w:tcW w:w="8491" w:type="dxa"/>
          </w:tcPr>
          <w:p w14:paraId="296CDBFD" w14:textId="77777777" w:rsidR="000317A9" w:rsidRDefault="00000000">
            <w:pPr>
              <w:pStyle w:val="TableParagraph"/>
              <w:spacing w:before="134"/>
              <w:ind w:left="707"/>
            </w:pPr>
            <w:r>
              <w:t>Any</w:t>
            </w:r>
            <w:r>
              <w:rPr>
                <w:spacing w:val="92"/>
              </w:rPr>
              <w:t xml:space="preserve"> </w:t>
            </w:r>
            <w:r>
              <w:t>employee</w:t>
            </w:r>
            <w:r>
              <w:rPr>
                <w:spacing w:val="97"/>
              </w:rPr>
              <w:t xml:space="preserve"> </w:t>
            </w:r>
            <w:r>
              <w:t>or</w:t>
            </w:r>
            <w:r>
              <w:rPr>
                <w:spacing w:val="94"/>
              </w:rPr>
              <w:t xml:space="preserve"> </w:t>
            </w:r>
            <w:r>
              <w:t>volunteer</w:t>
            </w:r>
            <w:r>
              <w:rPr>
                <w:spacing w:val="95"/>
              </w:rPr>
              <w:t xml:space="preserve"> </w:t>
            </w:r>
            <w:r>
              <w:t>who</w:t>
            </w:r>
            <w:r>
              <w:rPr>
                <w:spacing w:val="95"/>
              </w:rPr>
              <w:t xml:space="preserve"> </w:t>
            </w:r>
            <w:r>
              <w:t>has</w:t>
            </w:r>
            <w:r>
              <w:rPr>
                <w:spacing w:val="94"/>
              </w:rPr>
              <w:t xml:space="preserve"> </w:t>
            </w:r>
            <w:r>
              <w:t>a</w:t>
            </w:r>
            <w:r>
              <w:rPr>
                <w:spacing w:val="94"/>
              </w:rPr>
              <w:t xml:space="preserve"> </w:t>
            </w:r>
            <w:r>
              <w:t>concern</w:t>
            </w:r>
            <w:r>
              <w:rPr>
                <w:spacing w:val="94"/>
              </w:rPr>
              <w:t xml:space="preserve"> </w:t>
            </w:r>
            <w:r>
              <w:t>regarding</w:t>
            </w:r>
            <w:r>
              <w:rPr>
                <w:spacing w:val="93"/>
              </w:rPr>
              <w:t xml:space="preserve"> </w:t>
            </w:r>
            <w:r>
              <w:t>the</w:t>
            </w:r>
          </w:p>
          <w:p w14:paraId="5040397F" w14:textId="77777777" w:rsidR="000317A9" w:rsidRDefault="00000000">
            <w:pPr>
              <w:pStyle w:val="TableParagraph"/>
              <w:spacing w:before="2" w:line="267" w:lineRule="exact"/>
              <w:ind w:left="707"/>
            </w:pP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this policy should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2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Council’s</w:t>
            </w:r>
            <w:r>
              <w:rPr>
                <w:spacing w:val="2"/>
              </w:rPr>
              <w:t xml:space="preserve"> </w:t>
            </w:r>
            <w:proofErr w:type="gramStart"/>
            <w:r>
              <w:t>grievance</w:t>
            </w:r>
            <w:proofErr w:type="gramEnd"/>
          </w:p>
          <w:p w14:paraId="4AEAAD01" w14:textId="77777777" w:rsidR="000317A9" w:rsidRDefault="00000000">
            <w:pPr>
              <w:pStyle w:val="TableParagraph"/>
              <w:spacing w:line="247" w:lineRule="exact"/>
              <w:ind w:left="707"/>
            </w:pPr>
            <w:r>
              <w:t>procedure.</w:t>
            </w:r>
          </w:p>
        </w:tc>
      </w:tr>
    </w:tbl>
    <w:p w14:paraId="04DF4506" w14:textId="77777777" w:rsidR="000317A9" w:rsidRDefault="000317A9">
      <w:pPr>
        <w:spacing w:line="247" w:lineRule="exact"/>
        <w:sectPr w:rsidR="000317A9" w:rsidSect="005F12BE">
          <w:pgSz w:w="11910" w:h="16840"/>
          <w:pgMar w:top="1120" w:right="1000" w:bottom="1380" w:left="920" w:header="0" w:footer="1188" w:gutter="0"/>
          <w:cols w:space="720"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8420"/>
      </w:tblGrid>
      <w:tr w:rsidR="000317A9" w14:paraId="3CC628F2" w14:textId="77777777">
        <w:trPr>
          <w:trHeight w:val="1203"/>
        </w:trPr>
        <w:tc>
          <w:tcPr>
            <w:tcW w:w="1338" w:type="dxa"/>
          </w:tcPr>
          <w:p w14:paraId="04679A1A" w14:textId="77777777" w:rsidR="000317A9" w:rsidRDefault="000317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20" w:type="dxa"/>
          </w:tcPr>
          <w:p w14:paraId="158F7D49" w14:textId="4C1C398C" w:rsidR="000317A9" w:rsidRDefault="00000000">
            <w:pPr>
              <w:pStyle w:val="TableParagraph"/>
              <w:spacing w:before="1"/>
              <w:ind w:left="637" w:right="203"/>
              <w:jc w:val="both"/>
            </w:pPr>
            <w:r>
              <w:t>Any breach of the Equal Opportunities Policy by an employee or</w:t>
            </w:r>
            <w:r>
              <w:rPr>
                <w:spacing w:val="1"/>
              </w:rPr>
              <w:t xml:space="preserve"> </w:t>
            </w:r>
            <w:r>
              <w:t>volunteer</w:t>
            </w:r>
            <w:r>
              <w:rPr>
                <w:spacing w:val="73"/>
              </w:rPr>
              <w:t xml:space="preserve"> </w:t>
            </w:r>
            <w:r>
              <w:t>will</w:t>
            </w:r>
            <w:r>
              <w:rPr>
                <w:spacing w:val="73"/>
              </w:rPr>
              <w:t xml:space="preserve"> </w:t>
            </w:r>
            <w:r>
              <w:t>be</w:t>
            </w:r>
            <w:r>
              <w:rPr>
                <w:spacing w:val="74"/>
              </w:rPr>
              <w:t xml:space="preserve"> </w:t>
            </w:r>
            <w:r>
              <w:t>dealt</w:t>
            </w:r>
            <w:r>
              <w:rPr>
                <w:spacing w:val="73"/>
              </w:rPr>
              <w:t xml:space="preserve"> </w:t>
            </w:r>
            <w:r>
              <w:t>with</w:t>
            </w:r>
            <w:r>
              <w:rPr>
                <w:spacing w:val="73"/>
              </w:rPr>
              <w:t xml:space="preserve"> </w:t>
            </w:r>
            <w:r>
              <w:t>through</w:t>
            </w:r>
            <w:r>
              <w:rPr>
                <w:spacing w:val="73"/>
              </w:rPr>
              <w:t xml:space="preserve"> </w:t>
            </w:r>
            <w:proofErr w:type="gramStart"/>
            <w:r>
              <w:t>the</w:t>
            </w:r>
            <w:proofErr w:type="gramEnd"/>
            <w:r>
              <w:t xml:space="preserve"> disciplinary</w:t>
            </w:r>
            <w:r>
              <w:rPr>
                <w:spacing w:val="72"/>
              </w:rPr>
              <w:t xml:space="preserve"> </w:t>
            </w:r>
            <w:r>
              <w:t>procedure.</w:t>
            </w:r>
            <w:r>
              <w:rPr>
                <w:spacing w:val="-75"/>
              </w:rPr>
              <w:t xml:space="preserve"> </w:t>
            </w:r>
            <w:r>
              <w:t>Serious offences, such as harassment and victimisation, will be</w:t>
            </w:r>
            <w:r>
              <w:rPr>
                <w:spacing w:val="1"/>
              </w:rPr>
              <w:t xml:space="preserve"> </w:t>
            </w:r>
            <w:r>
              <w:t>treated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gross</w:t>
            </w:r>
            <w:r>
              <w:rPr>
                <w:spacing w:val="-1"/>
              </w:rPr>
              <w:t xml:space="preserve"> </w:t>
            </w:r>
            <w:r>
              <w:t>misconduct.</w:t>
            </w:r>
          </w:p>
        </w:tc>
      </w:tr>
      <w:tr w:rsidR="000317A9" w14:paraId="38909037" w14:textId="77777777">
        <w:trPr>
          <w:trHeight w:val="2674"/>
        </w:trPr>
        <w:tc>
          <w:tcPr>
            <w:tcW w:w="1338" w:type="dxa"/>
          </w:tcPr>
          <w:p w14:paraId="191D9413" w14:textId="77777777" w:rsidR="000317A9" w:rsidRDefault="00000000">
            <w:pPr>
              <w:pStyle w:val="TableParagraph"/>
              <w:spacing w:before="134"/>
            </w:pPr>
            <w:r>
              <w:t>9.2</w:t>
            </w:r>
          </w:p>
        </w:tc>
        <w:tc>
          <w:tcPr>
            <w:tcW w:w="8420" w:type="dxa"/>
          </w:tcPr>
          <w:p w14:paraId="1EC64D4F" w14:textId="18CD3560" w:rsidR="000317A9" w:rsidRDefault="00000000">
            <w:pPr>
              <w:pStyle w:val="TableParagraph"/>
              <w:spacing w:before="134"/>
              <w:ind w:left="637" w:right="203"/>
              <w:jc w:val="both"/>
            </w:pPr>
            <w:r>
              <w:rPr>
                <w:b/>
              </w:rPr>
              <w:t xml:space="preserve">Existing Employees </w:t>
            </w:r>
            <w:r>
              <w:t>– employees wishing to raise a grievance</w:t>
            </w:r>
            <w:r>
              <w:rPr>
                <w:spacing w:val="1"/>
              </w:rPr>
              <w:t xml:space="preserve"> </w:t>
            </w:r>
            <w:r>
              <w:t>alleging</w:t>
            </w:r>
            <w:r>
              <w:rPr>
                <w:spacing w:val="1"/>
              </w:rPr>
              <w:t xml:space="preserve"> </w:t>
            </w:r>
            <w:r>
              <w:t>unlawful</w:t>
            </w:r>
            <w:r>
              <w:rPr>
                <w:spacing w:val="1"/>
              </w:rPr>
              <w:t xml:space="preserve"> </w:t>
            </w:r>
            <w:r>
              <w:t>discrimination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internal</w:t>
            </w:r>
            <w:r>
              <w:rPr>
                <w:spacing w:val="1"/>
              </w:rPr>
              <w:t xml:space="preserve"> </w:t>
            </w:r>
            <w:r>
              <w:t>selection</w:t>
            </w:r>
            <w:r>
              <w:rPr>
                <w:spacing w:val="-75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discuss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Town</w:t>
            </w:r>
            <w:r>
              <w:rPr>
                <w:spacing w:val="1"/>
              </w:rPr>
              <w:t xml:space="preserve"> </w:t>
            </w:r>
            <w:r>
              <w:t>Clerk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first</w:t>
            </w:r>
            <w:r>
              <w:rPr>
                <w:spacing w:val="-75"/>
              </w:rPr>
              <w:t xml:space="preserve"> </w:t>
            </w:r>
            <w:r>
              <w:t>instance.</w:t>
            </w:r>
            <w:r>
              <w:rPr>
                <w:spacing w:val="1"/>
              </w:rPr>
              <w:t xml:space="preserve"> </w:t>
            </w:r>
            <w:r>
              <w:t xml:space="preserve">An appeal, where necessary, should be made </w:t>
            </w:r>
            <w:r w:rsidR="00B07525">
              <w:t>via the Council’s appeals process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An investigation will then be</w:t>
            </w:r>
            <w:r>
              <w:rPr>
                <w:spacing w:val="1"/>
              </w:rPr>
              <w:t xml:space="preserve"> </w:t>
            </w:r>
            <w:r>
              <w:t xml:space="preserve">conducted </w:t>
            </w:r>
            <w:r w:rsidR="00B07525">
              <w:t xml:space="preserve">by someone </w:t>
            </w:r>
            <w:r>
              <w:t>who has not been previously involved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selection</w:t>
            </w:r>
            <w:r>
              <w:rPr>
                <w:spacing w:val="-8"/>
              </w:rPr>
              <w:t xml:space="preserve"> </w:t>
            </w:r>
            <w:r>
              <w:t>procedure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report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 w:rsidR="00B07525">
              <w:rPr>
                <w:spacing w:val="-6"/>
              </w:rPr>
              <w:t xml:space="preserve">Personnel </w:t>
            </w:r>
            <w:r>
              <w:t>Committee.</w:t>
            </w:r>
            <w:r>
              <w:rPr>
                <w:spacing w:val="-75"/>
              </w:rPr>
              <w:t xml:space="preserve"> </w:t>
            </w:r>
            <w:r>
              <w:t xml:space="preserve">The </w:t>
            </w:r>
            <w:r w:rsidR="00B07525">
              <w:t xml:space="preserve">Personnel </w:t>
            </w:r>
            <w:r>
              <w:t>Committee’s ruling will be final.</w:t>
            </w:r>
            <w:r>
              <w:rPr>
                <w:spacing w:val="1"/>
              </w:rPr>
              <w:t xml:space="preserve"> </w:t>
            </w:r>
            <w:r>
              <w:t>The employee will</w:t>
            </w:r>
            <w:r>
              <w:rPr>
                <w:spacing w:val="1"/>
              </w:rPr>
              <w:t xml:space="preserve"> </w:t>
            </w:r>
            <w:r>
              <w:t>receive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notification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outcome.</w:t>
            </w:r>
          </w:p>
        </w:tc>
      </w:tr>
      <w:tr w:rsidR="000317A9" w14:paraId="2888E3A5" w14:textId="77777777">
        <w:trPr>
          <w:trHeight w:val="2407"/>
        </w:trPr>
        <w:tc>
          <w:tcPr>
            <w:tcW w:w="1338" w:type="dxa"/>
          </w:tcPr>
          <w:p w14:paraId="1CF95085" w14:textId="77777777" w:rsidR="000317A9" w:rsidRDefault="00000000">
            <w:pPr>
              <w:pStyle w:val="TableParagraph"/>
              <w:spacing w:before="134"/>
            </w:pPr>
            <w:r>
              <w:t>9.3</w:t>
            </w:r>
          </w:p>
        </w:tc>
        <w:tc>
          <w:tcPr>
            <w:tcW w:w="8420" w:type="dxa"/>
          </w:tcPr>
          <w:p w14:paraId="2392BD2F" w14:textId="77777777" w:rsidR="000317A9" w:rsidRDefault="00000000">
            <w:pPr>
              <w:pStyle w:val="TableParagraph"/>
              <w:spacing w:before="134"/>
              <w:ind w:left="637" w:right="201"/>
              <w:jc w:val="both"/>
            </w:pPr>
            <w:r>
              <w:rPr>
                <w:b/>
              </w:rPr>
              <w:t xml:space="preserve">Prospective Employees </w:t>
            </w:r>
            <w:r>
              <w:t>– any prospective employee wishing to</w:t>
            </w:r>
            <w:r>
              <w:rPr>
                <w:spacing w:val="1"/>
              </w:rPr>
              <w:t xml:space="preserve"> </w:t>
            </w:r>
            <w:r>
              <w:t>raise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complaint</w:t>
            </w:r>
            <w:r>
              <w:rPr>
                <w:spacing w:val="8"/>
              </w:rPr>
              <w:t xml:space="preserve"> </w:t>
            </w:r>
            <w:r>
              <w:t>should</w:t>
            </w:r>
            <w:r>
              <w:rPr>
                <w:spacing w:val="9"/>
              </w:rPr>
              <w:t xml:space="preserve"> </w:t>
            </w:r>
            <w:r>
              <w:t>do</w:t>
            </w:r>
            <w:r>
              <w:rPr>
                <w:spacing w:val="10"/>
              </w:rPr>
              <w:t xml:space="preserve"> </w:t>
            </w:r>
            <w:r>
              <w:t>so,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writing,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Town</w:t>
            </w:r>
            <w:r>
              <w:rPr>
                <w:spacing w:val="9"/>
              </w:rPr>
              <w:t xml:space="preserve"> </w:t>
            </w:r>
            <w:r>
              <w:t>Clerk</w:t>
            </w:r>
            <w:r>
              <w:rPr>
                <w:spacing w:val="9"/>
              </w:rPr>
              <w:t xml:space="preserve"> </w:t>
            </w:r>
            <w:r>
              <w:t>within</w:t>
            </w:r>
          </w:p>
          <w:p w14:paraId="4F7076C3" w14:textId="5CCC3F13" w:rsidR="000317A9" w:rsidRDefault="00000000">
            <w:pPr>
              <w:pStyle w:val="TableParagraph"/>
              <w:ind w:left="637" w:right="199"/>
              <w:jc w:val="both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days,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latest,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alleged</w:t>
            </w:r>
            <w:r>
              <w:rPr>
                <w:spacing w:val="1"/>
              </w:rPr>
              <w:t xml:space="preserve"> </w:t>
            </w:r>
            <w:r>
              <w:t>incident.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 xml:space="preserve">investigation will then be conducted by </w:t>
            </w:r>
            <w:r w:rsidR="00B07525">
              <w:t xml:space="preserve">someone </w:t>
            </w:r>
            <w:r>
              <w:t>who has not</w:t>
            </w:r>
            <w:r>
              <w:rPr>
                <w:spacing w:val="1"/>
              </w:rPr>
              <w:t xml:space="preserve"> </w:t>
            </w:r>
            <w:r>
              <w:t>been previously involved in the selection procedure who will report</w:t>
            </w:r>
            <w:r>
              <w:rPr>
                <w:spacing w:val="1"/>
              </w:rPr>
              <w:t xml:space="preserve"> </w:t>
            </w:r>
            <w:r>
              <w:t xml:space="preserve">to the </w:t>
            </w:r>
            <w:r w:rsidR="00B07525">
              <w:t xml:space="preserve">Personnel </w:t>
            </w:r>
            <w:r>
              <w:t>Committee.</w:t>
            </w:r>
            <w:r>
              <w:rPr>
                <w:spacing w:val="1"/>
              </w:rPr>
              <w:t xml:space="preserve"> </w:t>
            </w:r>
            <w:r>
              <w:t xml:space="preserve">The </w:t>
            </w:r>
            <w:r w:rsidR="00B07525">
              <w:t xml:space="preserve">Personnel </w:t>
            </w:r>
            <w:r>
              <w:t>Committee’s ruling will be</w:t>
            </w:r>
            <w:r>
              <w:rPr>
                <w:spacing w:val="1"/>
              </w:rPr>
              <w:t xml:space="preserve"> </w:t>
            </w:r>
            <w:r>
              <w:t>final.</w:t>
            </w:r>
            <w:r>
              <w:rPr>
                <w:spacing w:val="1"/>
              </w:rPr>
              <w:t xml:space="preserve"> </w:t>
            </w:r>
            <w:r>
              <w:t>The individual concerned will receive written notification as to</w:t>
            </w:r>
            <w:r>
              <w:rPr>
                <w:spacing w:val="-7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outcome.</w:t>
            </w:r>
          </w:p>
        </w:tc>
      </w:tr>
      <w:tr w:rsidR="000317A9" w14:paraId="666D5BB7" w14:textId="77777777">
        <w:trPr>
          <w:trHeight w:val="1603"/>
        </w:trPr>
        <w:tc>
          <w:tcPr>
            <w:tcW w:w="1338" w:type="dxa"/>
          </w:tcPr>
          <w:p w14:paraId="2691EB63" w14:textId="77777777" w:rsidR="000317A9" w:rsidRDefault="00000000">
            <w:pPr>
              <w:pStyle w:val="TableParagraph"/>
              <w:spacing w:before="134"/>
            </w:pPr>
            <w:r>
              <w:t>9.4</w:t>
            </w:r>
          </w:p>
        </w:tc>
        <w:tc>
          <w:tcPr>
            <w:tcW w:w="8420" w:type="dxa"/>
          </w:tcPr>
          <w:p w14:paraId="47000284" w14:textId="7C0BE405" w:rsidR="000317A9" w:rsidRDefault="00000000">
            <w:pPr>
              <w:pStyle w:val="TableParagraph"/>
              <w:spacing w:before="134"/>
              <w:ind w:left="637" w:right="199"/>
              <w:jc w:val="both"/>
            </w:pPr>
            <w:r>
              <w:rPr>
                <w:b/>
              </w:rPr>
              <w:t>Councillors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Councillor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concern</w:t>
            </w:r>
            <w:r>
              <w:rPr>
                <w:spacing w:val="1"/>
              </w:rPr>
              <w:t xml:space="preserve"> </w:t>
            </w:r>
            <w:proofErr w:type="gramStart"/>
            <w:r>
              <w:t>with</w:t>
            </w:r>
            <w:r>
              <w:rPr>
                <w:spacing w:val="1"/>
              </w:rPr>
              <w:t xml:space="preserve"> </w:t>
            </w:r>
            <w:r>
              <w:t>regard</w:t>
            </w:r>
            <w:r>
              <w:rPr>
                <w:spacing w:val="1"/>
              </w:rPr>
              <w:t xml:space="preserve"> </w:t>
            </w:r>
            <w:r>
              <w:t>to</w:t>
            </w:r>
            <w:proofErr w:type="gramEnd"/>
            <w:r>
              <w:rPr>
                <w:spacing w:val="1"/>
              </w:rPr>
              <w:t xml:space="preserve"> </w:t>
            </w:r>
            <w:r>
              <w:t>breaches of this policy or the behaviour of other Councillors which</w:t>
            </w:r>
            <w:r>
              <w:rPr>
                <w:spacing w:val="1"/>
              </w:rPr>
              <w:t xml:space="preserve"> </w:t>
            </w:r>
            <w:r>
              <w:t xml:space="preserve">might breach this policy should talk to the Town Clerk or </w:t>
            </w:r>
            <w:r w:rsidR="00B07525">
              <w:t xml:space="preserve">Town </w:t>
            </w:r>
            <w:r>
              <w:t>Mayor in</w:t>
            </w:r>
            <w:r>
              <w:rPr>
                <w:spacing w:val="1"/>
              </w:rPr>
              <w:t xml:space="preserve"> </w:t>
            </w:r>
            <w:r>
              <w:t>the first instance.</w:t>
            </w:r>
            <w:r>
              <w:rPr>
                <w:spacing w:val="1"/>
              </w:rPr>
              <w:t xml:space="preserve"> </w:t>
            </w:r>
            <w:r>
              <w:t>Serious breaches of the policy by Councillors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 reported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 w:rsidR="00B07525">
              <w:rPr>
                <w:spacing w:val="-4"/>
              </w:rPr>
              <w:t xml:space="preserve">Teignbridge District </w:t>
            </w:r>
            <w:r>
              <w:t>Council’s</w:t>
            </w:r>
            <w:r>
              <w:rPr>
                <w:spacing w:val="-1"/>
              </w:rPr>
              <w:t xml:space="preserve"> </w:t>
            </w:r>
            <w:r>
              <w:t>Monitoring</w:t>
            </w:r>
            <w:r>
              <w:rPr>
                <w:spacing w:val="-2"/>
              </w:rPr>
              <w:t xml:space="preserve"> </w:t>
            </w:r>
            <w:r>
              <w:t>Officer.</w:t>
            </w:r>
          </w:p>
        </w:tc>
      </w:tr>
      <w:tr w:rsidR="000317A9" w14:paraId="6F0B4E5C" w14:textId="77777777">
        <w:trPr>
          <w:trHeight w:val="535"/>
        </w:trPr>
        <w:tc>
          <w:tcPr>
            <w:tcW w:w="1338" w:type="dxa"/>
          </w:tcPr>
          <w:p w14:paraId="0C646C8D" w14:textId="77777777" w:rsidR="000317A9" w:rsidRDefault="00000000">
            <w:pPr>
              <w:pStyle w:val="TableParagraph"/>
              <w:spacing w:before="134"/>
            </w:pPr>
            <w:r>
              <w:t>10.</w:t>
            </w:r>
          </w:p>
        </w:tc>
        <w:tc>
          <w:tcPr>
            <w:tcW w:w="8420" w:type="dxa"/>
          </w:tcPr>
          <w:p w14:paraId="03A51460" w14:textId="77777777" w:rsidR="000317A9" w:rsidRDefault="00000000">
            <w:pPr>
              <w:pStyle w:val="TableParagraph"/>
              <w:spacing w:before="134"/>
              <w:ind w:left="637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Training</w:t>
            </w:r>
          </w:p>
        </w:tc>
      </w:tr>
      <w:tr w:rsidR="000317A9" w14:paraId="007DEEA9" w14:textId="77777777">
        <w:trPr>
          <w:trHeight w:val="1337"/>
        </w:trPr>
        <w:tc>
          <w:tcPr>
            <w:tcW w:w="1338" w:type="dxa"/>
          </w:tcPr>
          <w:p w14:paraId="1FCA1510" w14:textId="77777777" w:rsidR="000317A9" w:rsidRDefault="00000000">
            <w:pPr>
              <w:pStyle w:val="TableParagraph"/>
              <w:spacing w:before="134"/>
            </w:pPr>
            <w:r>
              <w:t>10.1</w:t>
            </w:r>
          </w:p>
        </w:tc>
        <w:tc>
          <w:tcPr>
            <w:tcW w:w="8420" w:type="dxa"/>
          </w:tcPr>
          <w:p w14:paraId="2696C12F" w14:textId="77777777" w:rsidR="000317A9" w:rsidRDefault="00000000">
            <w:pPr>
              <w:pStyle w:val="TableParagraph"/>
              <w:spacing w:before="134"/>
              <w:ind w:left="637" w:right="199"/>
              <w:jc w:val="both"/>
            </w:pPr>
            <w:r>
              <w:t>Employees,</w:t>
            </w:r>
            <w:r>
              <w:rPr>
                <w:spacing w:val="1"/>
              </w:rPr>
              <w:t xml:space="preserve"> </w:t>
            </w:r>
            <w:proofErr w:type="gramStart"/>
            <w:r>
              <w:t>Councillors</w:t>
            </w:r>
            <w:proofErr w:type="gram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volunteers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1"/>
              </w:rPr>
              <w:t xml:space="preserve"> </w:t>
            </w:r>
            <w:r>
              <w:t>regardless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age,</w:t>
            </w:r>
            <w:r>
              <w:rPr>
                <w:spacing w:val="1"/>
              </w:rPr>
              <w:t xml:space="preserve"> </w:t>
            </w:r>
            <w:r>
              <w:t>disability,</w:t>
            </w:r>
            <w:r>
              <w:rPr>
                <w:spacing w:val="-75"/>
              </w:rPr>
              <w:t xml:space="preserve"> </w:t>
            </w:r>
            <w:r>
              <w:t>gender reassignment, race, religion / belief, sex, sexual orientation,</w:t>
            </w:r>
            <w:r>
              <w:rPr>
                <w:spacing w:val="-75"/>
              </w:rPr>
              <w:t xml:space="preserve"> </w:t>
            </w:r>
            <w:r>
              <w:t>marriage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civil partnership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pregnancy</w:t>
            </w:r>
            <w:r>
              <w:rPr>
                <w:spacing w:val="-2"/>
              </w:rPr>
              <w:t xml:space="preserve"> </w:t>
            </w:r>
            <w:r>
              <w:t>/ maternity.</w:t>
            </w:r>
          </w:p>
        </w:tc>
      </w:tr>
      <w:tr w:rsidR="000317A9" w14:paraId="503B4748" w14:textId="77777777">
        <w:trPr>
          <w:trHeight w:val="4146"/>
        </w:trPr>
        <w:tc>
          <w:tcPr>
            <w:tcW w:w="1338" w:type="dxa"/>
          </w:tcPr>
          <w:p w14:paraId="7A3980EA" w14:textId="77777777" w:rsidR="000317A9" w:rsidRDefault="00000000">
            <w:pPr>
              <w:pStyle w:val="TableParagraph"/>
              <w:spacing w:before="134"/>
            </w:pPr>
            <w:r>
              <w:t>10.2</w:t>
            </w:r>
          </w:p>
        </w:tc>
        <w:tc>
          <w:tcPr>
            <w:tcW w:w="8420" w:type="dxa"/>
          </w:tcPr>
          <w:p w14:paraId="0B1381B4" w14:textId="77777777" w:rsidR="000317A9" w:rsidRDefault="00000000">
            <w:pPr>
              <w:pStyle w:val="TableParagraph"/>
              <w:spacing w:before="134"/>
              <w:ind w:left="63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will:</w:t>
            </w:r>
          </w:p>
          <w:p w14:paraId="06639C9A" w14:textId="77777777" w:rsidR="000317A9" w:rsidRDefault="000317A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367B7AFD" w14:textId="77777777" w:rsidR="000317A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9"/>
              </w:tabs>
              <w:spacing w:before="1"/>
              <w:ind w:right="204"/>
              <w:jc w:val="both"/>
            </w:pPr>
            <w:r>
              <w:t>seek</w:t>
            </w:r>
            <w:r>
              <w:rPr>
                <w:spacing w:val="74"/>
              </w:rPr>
              <w:t xml:space="preserve"> </w:t>
            </w:r>
            <w:r>
              <w:t>to</w:t>
            </w:r>
            <w:r>
              <w:rPr>
                <w:spacing w:val="75"/>
              </w:rPr>
              <w:t xml:space="preserve"> </w:t>
            </w:r>
            <w:r>
              <w:t>ensure</w:t>
            </w:r>
            <w:r>
              <w:rPr>
                <w:spacing w:val="76"/>
              </w:rPr>
              <w:t xml:space="preserve"> </w:t>
            </w:r>
            <w:r>
              <w:t>that</w:t>
            </w:r>
            <w:r>
              <w:rPr>
                <w:spacing w:val="75"/>
              </w:rPr>
              <w:t xml:space="preserve"> </w:t>
            </w:r>
            <w:r>
              <w:t>all</w:t>
            </w:r>
            <w:r>
              <w:rPr>
                <w:spacing w:val="75"/>
              </w:rPr>
              <w:t xml:space="preserve"> </w:t>
            </w:r>
            <w:r>
              <w:t>employees</w:t>
            </w:r>
            <w:r>
              <w:rPr>
                <w:spacing w:val="75"/>
              </w:rPr>
              <w:t xml:space="preserve"> </w:t>
            </w:r>
            <w:r>
              <w:t>are</w:t>
            </w:r>
            <w:r>
              <w:rPr>
                <w:spacing w:val="76"/>
              </w:rPr>
              <w:t xml:space="preserve"> </w:t>
            </w:r>
            <w:r>
              <w:t>developed</w:t>
            </w:r>
            <w:r>
              <w:rPr>
                <w:spacing w:val="75"/>
              </w:rPr>
              <w:t xml:space="preserve"> </w:t>
            </w:r>
            <w:r>
              <w:t>by</w:t>
            </w:r>
            <w:r>
              <w:rPr>
                <w:spacing w:val="75"/>
              </w:rPr>
              <w:t xml:space="preserve"> </w:t>
            </w:r>
            <w:r>
              <w:t>the</w:t>
            </w:r>
            <w:r>
              <w:rPr>
                <w:spacing w:val="-75"/>
              </w:rPr>
              <w:t xml:space="preserve"> </w:t>
            </w:r>
            <w:r>
              <w:t>provision of appropriate and accessible learning opportunities</w:t>
            </w:r>
            <w:r>
              <w:rPr>
                <w:spacing w:val="-7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 with</w:t>
            </w:r>
            <w:r>
              <w:rPr>
                <w:spacing w:val="-3"/>
              </w:rPr>
              <w:t xml:space="preserve"> </w:t>
            </w:r>
            <w:r>
              <w:t>organisational</w:t>
            </w:r>
            <w:r>
              <w:rPr>
                <w:spacing w:val="-2"/>
              </w:rPr>
              <w:t xml:space="preserve"> </w:t>
            </w:r>
            <w:proofErr w:type="gramStart"/>
            <w:r>
              <w:t>needs;</w:t>
            </w:r>
            <w:proofErr w:type="gramEnd"/>
          </w:p>
          <w:p w14:paraId="3A2A1AD8" w14:textId="77777777" w:rsidR="000317A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9"/>
              </w:tabs>
              <w:spacing w:line="266" w:lineRule="exact"/>
              <w:ind w:hanging="361"/>
              <w:jc w:val="both"/>
            </w:pPr>
            <w:r>
              <w:t>provide</w:t>
            </w:r>
            <w:r>
              <w:rPr>
                <w:spacing w:val="49"/>
              </w:rPr>
              <w:t xml:space="preserve"> </w:t>
            </w:r>
            <w:r>
              <w:t>training</w:t>
            </w:r>
            <w:r>
              <w:rPr>
                <w:spacing w:val="50"/>
              </w:rPr>
              <w:t xml:space="preserve"> </w:t>
            </w:r>
            <w:r>
              <w:t>that</w:t>
            </w:r>
            <w:r>
              <w:rPr>
                <w:spacing w:val="51"/>
              </w:rPr>
              <w:t xml:space="preserve"> </w:t>
            </w:r>
            <w:r>
              <w:t>complies</w:t>
            </w:r>
            <w:r>
              <w:rPr>
                <w:spacing w:val="49"/>
              </w:rPr>
              <w:t xml:space="preserve"> </w:t>
            </w:r>
            <w:r>
              <w:t>with</w:t>
            </w:r>
            <w:r>
              <w:rPr>
                <w:spacing w:val="47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Council’s</w:t>
            </w:r>
            <w:r>
              <w:rPr>
                <w:spacing w:val="50"/>
              </w:rPr>
              <w:t xml:space="preserve"> </w:t>
            </w:r>
            <w:r>
              <w:t>Equalities</w:t>
            </w:r>
          </w:p>
          <w:p w14:paraId="7C54AFA0" w14:textId="77777777" w:rsidR="000317A9" w:rsidRDefault="00000000">
            <w:pPr>
              <w:pStyle w:val="TableParagraph"/>
              <w:spacing w:line="267" w:lineRule="exact"/>
              <w:ind w:left="1358"/>
            </w:pPr>
            <w:proofErr w:type="gramStart"/>
            <w:r>
              <w:t>Policies;</w:t>
            </w:r>
            <w:proofErr w:type="gramEnd"/>
          </w:p>
          <w:p w14:paraId="57E28130" w14:textId="77777777" w:rsidR="000317A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9"/>
              </w:tabs>
              <w:spacing w:before="1"/>
              <w:ind w:right="199"/>
              <w:jc w:val="both"/>
            </w:pPr>
            <w:r>
              <w:t>Include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copy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Council’s</w:t>
            </w:r>
            <w:r>
              <w:rPr>
                <w:spacing w:val="1"/>
              </w:rPr>
              <w:t xml:space="preserve"> </w:t>
            </w:r>
            <w:r>
              <w:t>Equality,</w:t>
            </w:r>
            <w:r>
              <w:rPr>
                <w:spacing w:val="1"/>
              </w:rPr>
              <w:t xml:space="preserve"> </w:t>
            </w:r>
            <w:r>
              <w:t>Diversity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Inclusion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induction</w:t>
            </w:r>
            <w:r>
              <w:rPr>
                <w:spacing w:val="1"/>
              </w:rPr>
              <w:t xml:space="preserve"> </w:t>
            </w:r>
            <w:r>
              <w:t>programme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proofErr w:type="gramStart"/>
            <w:r>
              <w:t>documentation;</w:t>
            </w:r>
            <w:proofErr w:type="gramEnd"/>
          </w:p>
          <w:p w14:paraId="2782F637" w14:textId="77777777" w:rsidR="000317A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9"/>
              </w:tabs>
              <w:ind w:right="199"/>
              <w:jc w:val="both"/>
            </w:pPr>
            <w:r>
              <w:t xml:space="preserve">Provide equality, </w:t>
            </w:r>
            <w:proofErr w:type="gramStart"/>
            <w:r>
              <w:t>diversity</w:t>
            </w:r>
            <w:proofErr w:type="gramEnd"/>
            <w:r>
              <w:t xml:space="preserve"> and inclusivity awareness training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corporate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organisational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programme; and</w:t>
            </w:r>
          </w:p>
          <w:p w14:paraId="662C6568" w14:textId="77777777" w:rsidR="000317A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59"/>
              </w:tabs>
              <w:spacing w:line="268" w:lineRule="exact"/>
              <w:ind w:right="200"/>
              <w:jc w:val="both"/>
            </w:pPr>
            <w:r>
              <w:t>include equality, diversity and inclusion training as part of its</w:t>
            </w:r>
            <w:r>
              <w:rPr>
                <w:spacing w:val="1"/>
              </w:rPr>
              <w:t xml:space="preserve"> </w:t>
            </w:r>
            <w:proofErr w:type="gramStart"/>
            <w:r>
              <w:t>Member</w:t>
            </w:r>
            <w:proofErr w:type="gramEnd"/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programme.</w:t>
            </w:r>
          </w:p>
        </w:tc>
      </w:tr>
    </w:tbl>
    <w:p w14:paraId="0D2A82B4" w14:textId="77777777" w:rsidR="000317A9" w:rsidRDefault="000317A9">
      <w:pPr>
        <w:spacing w:line="268" w:lineRule="exact"/>
        <w:jc w:val="both"/>
        <w:sectPr w:rsidR="000317A9" w:rsidSect="005F12BE">
          <w:pgSz w:w="11910" w:h="16840"/>
          <w:pgMar w:top="1380" w:right="1000" w:bottom="1380" w:left="920" w:header="0" w:footer="1188" w:gutter="0"/>
          <w:cols w:space="720"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8420"/>
      </w:tblGrid>
      <w:tr w:rsidR="000317A9" w14:paraId="124C03E9" w14:textId="77777777">
        <w:trPr>
          <w:trHeight w:val="401"/>
        </w:trPr>
        <w:tc>
          <w:tcPr>
            <w:tcW w:w="1338" w:type="dxa"/>
          </w:tcPr>
          <w:p w14:paraId="32E4FC4C" w14:textId="77777777" w:rsidR="000317A9" w:rsidRDefault="00000000">
            <w:pPr>
              <w:pStyle w:val="TableParagraph"/>
              <w:spacing w:before="1"/>
            </w:pPr>
            <w:r>
              <w:lastRenderedPageBreak/>
              <w:t>11</w:t>
            </w:r>
          </w:p>
        </w:tc>
        <w:tc>
          <w:tcPr>
            <w:tcW w:w="8420" w:type="dxa"/>
          </w:tcPr>
          <w:p w14:paraId="15AFBF56" w14:textId="77777777" w:rsidR="000317A9" w:rsidRDefault="00000000">
            <w:pPr>
              <w:pStyle w:val="TableParagraph"/>
              <w:spacing w:before="1"/>
              <w:ind w:left="637"/>
              <w:rPr>
                <w:b/>
              </w:rPr>
            </w:pPr>
            <w:r>
              <w:rPr>
                <w:b/>
              </w:rPr>
              <w:t>Alternative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Formats</w:t>
            </w:r>
          </w:p>
        </w:tc>
      </w:tr>
      <w:tr w:rsidR="000317A9" w14:paraId="3FF377C5" w14:textId="77777777">
        <w:trPr>
          <w:trHeight w:val="1603"/>
        </w:trPr>
        <w:tc>
          <w:tcPr>
            <w:tcW w:w="1338" w:type="dxa"/>
          </w:tcPr>
          <w:p w14:paraId="093EC7EE" w14:textId="77777777" w:rsidR="000317A9" w:rsidRDefault="00000000">
            <w:pPr>
              <w:pStyle w:val="TableParagraph"/>
              <w:spacing w:before="134"/>
            </w:pPr>
            <w:r>
              <w:t>11.1</w:t>
            </w:r>
          </w:p>
        </w:tc>
        <w:tc>
          <w:tcPr>
            <w:tcW w:w="8420" w:type="dxa"/>
          </w:tcPr>
          <w:p w14:paraId="4888B779" w14:textId="5C2B3A21" w:rsidR="000317A9" w:rsidRDefault="00000000">
            <w:pPr>
              <w:pStyle w:val="TableParagraph"/>
              <w:spacing w:before="134"/>
              <w:ind w:left="637" w:right="198"/>
              <w:jc w:val="both"/>
            </w:pPr>
            <w:r>
              <w:t>The Equality Act 2010 – copies of this document in large print (A3</w:t>
            </w:r>
            <w:r>
              <w:rPr>
                <w:spacing w:val="1"/>
              </w:rPr>
              <w:t xml:space="preserve"> </w:t>
            </w:r>
            <w:r>
              <w:t>Format)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larger</w:t>
            </w:r>
            <w:r>
              <w:rPr>
                <w:spacing w:val="-2"/>
              </w:rPr>
              <w:t xml:space="preserve"> </w:t>
            </w:r>
            <w:r>
              <w:t>font</w:t>
            </w:r>
            <w:r>
              <w:rPr>
                <w:spacing w:val="-5"/>
              </w:rPr>
              <w:t xml:space="preserve"> </w:t>
            </w:r>
            <w:r>
              <w:t>size,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recorded</w:t>
            </w:r>
            <w:r>
              <w:rPr>
                <w:spacing w:val="-5"/>
              </w:rPr>
              <w:t xml:space="preserve"> </w:t>
            </w:r>
            <w:r>
              <w:t>onto tape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‘talking</w:t>
            </w:r>
            <w:r>
              <w:rPr>
                <w:spacing w:val="-4"/>
              </w:rPr>
              <w:t xml:space="preserve"> </w:t>
            </w:r>
            <w:r>
              <w:t>book’</w:t>
            </w:r>
            <w:r>
              <w:rPr>
                <w:spacing w:val="-75"/>
              </w:rPr>
              <w:t xml:space="preserve"> </w:t>
            </w:r>
            <w:r>
              <w:t>can be made available for those with sight impairment on request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Council</w:t>
            </w:r>
            <w:r>
              <w:rPr>
                <w:spacing w:val="-12"/>
              </w:rPr>
              <w:t xml:space="preserve"> </w:t>
            </w:r>
            <w:r>
              <w:t>Office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telephoning</w:t>
            </w:r>
            <w:r>
              <w:rPr>
                <w:spacing w:val="-10"/>
              </w:rPr>
              <w:t xml:space="preserve"> </w:t>
            </w:r>
            <w:r>
              <w:t>01</w:t>
            </w:r>
            <w:r w:rsidR="00B07525">
              <w:t xml:space="preserve">626 834217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e-mailing</w:t>
            </w:r>
            <w:r w:rsidR="00B07525">
              <w:t xml:space="preserve"> </w:t>
            </w:r>
            <w:hyperlink r:id="rId10" w:history="1">
              <w:r w:rsidR="00B07525" w:rsidRPr="006A1B92">
                <w:rPr>
                  <w:rStyle w:val="Hyperlink"/>
                </w:rPr>
                <w:t>info@boveytracey.gov.uk</w:t>
              </w:r>
            </w:hyperlink>
            <w:r>
              <w:t>.</w:t>
            </w:r>
            <w:r w:rsidR="00B07525">
              <w:t xml:space="preserve"> </w:t>
            </w:r>
          </w:p>
        </w:tc>
      </w:tr>
      <w:tr w:rsidR="000317A9" w14:paraId="6FC2005E" w14:textId="77777777">
        <w:trPr>
          <w:trHeight w:val="401"/>
        </w:trPr>
        <w:tc>
          <w:tcPr>
            <w:tcW w:w="1338" w:type="dxa"/>
          </w:tcPr>
          <w:p w14:paraId="7A46A019" w14:textId="77777777" w:rsidR="000317A9" w:rsidRDefault="00000000">
            <w:pPr>
              <w:pStyle w:val="TableParagraph"/>
              <w:spacing w:before="134" w:line="248" w:lineRule="exact"/>
            </w:pPr>
            <w:r>
              <w:t>11.2</w:t>
            </w:r>
          </w:p>
        </w:tc>
        <w:tc>
          <w:tcPr>
            <w:tcW w:w="8420" w:type="dxa"/>
          </w:tcPr>
          <w:p w14:paraId="0278CFA1" w14:textId="77777777" w:rsidR="000317A9" w:rsidRDefault="00000000">
            <w:pPr>
              <w:pStyle w:val="TableParagraph"/>
              <w:spacing w:before="134" w:line="248" w:lineRule="exact"/>
              <w:ind w:left="637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Council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also</w:t>
            </w:r>
            <w:r>
              <w:rPr>
                <w:spacing w:val="-10"/>
              </w:rPr>
              <w:t xml:space="preserve"> </w:t>
            </w:r>
            <w:r>
              <w:t>arrange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versions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languages.</w:t>
            </w:r>
          </w:p>
        </w:tc>
      </w:tr>
    </w:tbl>
    <w:p w14:paraId="00950ECA" w14:textId="77777777" w:rsidR="00E34ADA" w:rsidRDefault="00E34ADA"/>
    <w:sectPr w:rsidR="00E34ADA">
      <w:pgSz w:w="11910" w:h="16840"/>
      <w:pgMar w:top="1420" w:right="1000" w:bottom="1380" w:left="920" w:header="0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0145" w14:textId="77777777" w:rsidR="00B17EE4" w:rsidRDefault="00B17EE4">
      <w:r>
        <w:separator/>
      </w:r>
    </w:p>
  </w:endnote>
  <w:endnote w:type="continuationSeparator" w:id="0">
    <w:p w14:paraId="7BE78ABE" w14:textId="77777777" w:rsidR="00B17EE4" w:rsidRDefault="00B1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6383" w14:textId="3EEEDFA9" w:rsidR="000317A9" w:rsidRDefault="00B0752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3D674C39" wp14:editId="52AC8172">
              <wp:simplePos x="0" y="0"/>
              <wp:positionH relativeFrom="page">
                <wp:posOffset>3702685</wp:posOffset>
              </wp:positionH>
              <wp:positionV relativeFrom="page">
                <wp:posOffset>9747885</wp:posOffset>
              </wp:positionV>
              <wp:extent cx="154305" cy="197485"/>
              <wp:effectExtent l="0" t="0" r="0" b="0"/>
              <wp:wrapNone/>
              <wp:docPr id="1163128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01731" w14:textId="77777777" w:rsidR="000317A9" w:rsidRDefault="00000000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8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74C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55pt;margin-top:767.55pt;width:12.15pt;height:15.5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Vs1gEAAJADAAAOAAAAZHJzL2Uyb0RvYy54bWysU9tu1DAQfUfiHyy/s8mWLpRos1VpVYRU&#10;LlLhAxzHTiISj5nxbrJ8PWNns+Xyhnixxvb4zDlnxtvraejFwSB14Eq5XuVSGKeh7lxTyq9f7l9c&#10;SUFBuVr14Ewpj4bk9e75s+3oC3MBLfS1QcEgjorRl7INwRdZRro1g6IVeOP40gIOKvAWm6xGNTL6&#10;0GcXef4qGwFrj6ANEZ/ezZdyl/CtNTp8spZMEH0pmVtIK6a1imu226qiQeXbTp9oqH9gMajOcdEz&#10;1J0KSuyx+wtq6DQCgQ0rDUMG1nbaJA2sZp3/oeaxVd4kLWwO+bNN9P9g9cfDo/+MIkxvYeIGJhHk&#10;H0B/I+HgtlWuMTeIMLZG1Vx4HS3LRk/F6Wm0mgqKINX4AWpustoHSECTxSG6wjoFo3MDjmfTzRSE&#10;jiU3ly/zjRSar9ZvXl9ebVIFVSyPPVJ4Z2AQMSglck8TuDo8UIhkVLGkxFoO7ru+T33t3W8HnBhP&#10;EvnId2Yepmri7CiigvrIMhDmMeGx5qAF/CHFyCNSSvq+V2ik6N87tiLO0xLgElRLoJzmp6UMUszh&#10;bZjnbu+xa1pGns12cMN22S5JeWJx4sltTwpPIxrn6td9ynr6SLufAAAA//8DAFBLAwQUAAYACAAA&#10;ACEA2CJwb+IAAAANAQAADwAAAGRycy9kb3ducmV2LnhtbEyPzU7DMBCE70i8g7VI3Kjdn4QS4lQV&#10;ghMSIg0Hjk7sJlbjdYjdNn17tie47e6MZr/JN5Pr2cmMwXqUMJ8JYAYbry22Er6qt4c1sBAVatV7&#10;NBIuJsCmuL3JVab9GUtz2sWWUQiGTEnoYhwyzkPTGafCzA8GSdv70alI69hyPaozhbueL4RIuVMW&#10;6UOnBvPSmeawOzoJ228sX+3PR/1Z7ktbVU8C39ODlPd30/YZWDRT/DPDFZ/QoSCm2h9RB9ZLSNbL&#10;OVlJSJYJTWRJxeMKWH09pekCeJHz/y2KXwAAAP//AwBQSwECLQAUAAYACAAAACEAtoM4kv4AAADh&#10;AQAAEwAAAAAAAAAAAAAAAAAAAAAAW0NvbnRlbnRfVHlwZXNdLnhtbFBLAQItABQABgAIAAAAIQA4&#10;/SH/1gAAAJQBAAALAAAAAAAAAAAAAAAAAC8BAABfcmVscy8ucmVsc1BLAQItABQABgAIAAAAIQBT&#10;cdVs1gEAAJADAAAOAAAAAAAAAAAAAAAAAC4CAABkcnMvZTJvRG9jLnhtbFBLAQItABQABgAIAAAA&#10;IQDYInBv4gAAAA0BAAAPAAAAAAAAAAAAAAAAADAEAABkcnMvZG93bnJldi54bWxQSwUGAAAAAAQA&#10;BADzAAAAPwUAAAAA&#10;" filled="f" stroked="f">
              <v:textbox inset="0,0,0,0">
                <w:txbxContent>
                  <w:p w14:paraId="4DD01731" w14:textId="77777777" w:rsidR="000317A9" w:rsidRDefault="00000000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rPr>
                        <w:w w:val="8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3EE40CE9" wp14:editId="6E837AA9">
              <wp:simplePos x="0" y="0"/>
              <wp:positionH relativeFrom="page">
                <wp:posOffset>4537075</wp:posOffset>
              </wp:positionH>
              <wp:positionV relativeFrom="page">
                <wp:posOffset>9919970</wp:posOffset>
              </wp:positionV>
              <wp:extent cx="2317115" cy="336550"/>
              <wp:effectExtent l="0" t="0" r="0" b="0"/>
              <wp:wrapNone/>
              <wp:docPr id="94249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1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24FCA" w14:textId="77777777" w:rsidR="000317A9" w:rsidRDefault="00000000">
                          <w:pPr>
                            <w:pStyle w:val="BodyText"/>
                            <w:spacing w:before="19"/>
                            <w:ind w:right="22"/>
                            <w:jc w:val="right"/>
                          </w:pPr>
                          <w:r>
                            <w:rPr>
                              <w:color w:val="A6A6A6"/>
                              <w:w w:val="84"/>
                            </w:rPr>
                            <w:t>E</w:t>
                          </w:r>
                          <w:r>
                            <w:rPr>
                              <w:color w:val="A6A6A6"/>
                              <w:w w:val="109"/>
                            </w:rPr>
                            <w:t>q</w:t>
                          </w:r>
                          <w:r>
                            <w:rPr>
                              <w:color w:val="A6A6A6"/>
                              <w:spacing w:val="-2"/>
                              <w:w w:val="95"/>
                            </w:rPr>
                            <w:t>u</w:t>
                          </w:r>
                          <w:r>
                            <w:rPr>
                              <w:color w:val="A6A6A6"/>
                              <w:w w:val="113"/>
                            </w:rPr>
                            <w:t>a</w:t>
                          </w:r>
                          <w:r>
                            <w:rPr>
                              <w:color w:val="A6A6A6"/>
                              <w:w w:val="72"/>
                            </w:rPr>
                            <w:t>li</w:t>
                          </w:r>
                          <w:r>
                            <w:rPr>
                              <w:color w:val="A6A6A6"/>
                              <w:w w:val="88"/>
                            </w:rPr>
                            <w:t>ty</w:t>
                          </w:r>
                          <w:r>
                            <w:rPr>
                              <w:color w:val="A6A6A6"/>
                              <w:w w:val="75"/>
                            </w:rPr>
                            <w:t>,</w:t>
                          </w:r>
                          <w:r>
                            <w:rPr>
                              <w:color w:val="A6A6A6"/>
                              <w:spacing w:val="-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A6A6A6"/>
                              <w:spacing w:val="-1"/>
                              <w:w w:val="90"/>
                            </w:rPr>
                            <w:t>D</w:t>
                          </w:r>
                          <w:r>
                            <w:rPr>
                              <w:color w:val="A6A6A6"/>
                              <w:spacing w:val="1"/>
                              <w:w w:val="90"/>
                            </w:rPr>
                            <w:t>i</w:t>
                          </w:r>
                          <w:r>
                            <w:rPr>
                              <w:color w:val="A6A6A6"/>
                              <w:spacing w:val="-1"/>
                              <w:w w:val="86"/>
                            </w:rPr>
                            <w:t>vers</w:t>
                          </w:r>
                          <w:r>
                            <w:rPr>
                              <w:color w:val="A6A6A6"/>
                              <w:w w:val="86"/>
                            </w:rPr>
                            <w:t>i</w:t>
                          </w:r>
                          <w:r>
                            <w:rPr>
                              <w:color w:val="A6A6A6"/>
                              <w:w w:val="88"/>
                            </w:rPr>
                            <w:t>ty</w:t>
                          </w:r>
                          <w:proofErr w:type="gramEnd"/>
                          <w:r>
                            <w:rPr>
                              <w:color w:val="A6A6A6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w w:val="113"/>
                            </w:rPr>
                            <w:t>a</w:t>
                          </w:r>
                          <w:r>
                            <w:rPr>
                              <w:color w:val="A6A6A6"/>
                              <w:w w:val="95"/>
                            </w:rPr>
                            <w:t>n</w:t>
                          </w:r>
                          <w:r>
                            <w:rPr>
                              <w:color w:val="A6A6A6"/>
                              <w:w w:val="109"/>
                            </w:rPr>
                            <w:t>d</w:t>
                          </w:r>
                          <w:r>
                            <w:rPr>
                              <w:color w:val="A6A6A6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w w:val="53"/>
                            </w:rPr>
                            <w:t>I</w:t>
                          </w:r>
                          <w:r>
                            <w:rPr>
                              <w:color w:val="A6A6A6"/>
                              <w:w w:val="95"/>
                            </w:rPr>
                            <w:t>n</w:t>
                          </w:r>
                          <w:r>
                            <w:rPr>
                              <w:color w:val="A6A6A6"/>
                              <w:spacing w:val="-2"/>
                              <w:w w:val="123"/>
                            </w:rPr>
                            <w:t>c</w:t>
                          </w:r>
                          <w:r>
                            <w:rPr>
                              <w:color w:val="A6A6A6"/>
                              <w:w w:val="72"/>
                            </w:rPr>
                            <w:t>l</w:t>
                          </w:r>
                          <w:r>
                            <w:rPr>
                              <w:color w:val="A6A6A6"/>
                              <w:spacing w:val="-2"/>
                              <w:w w:val="95"/>
                            </w:rPr>
                            <w:t>u</w:t>
                          </w:r>
                          <w:r>
                            <w:rPr>
                              <w:color w:val="A6A6A6"/>
                              <w:spacing w:val="-1"/>
                              <w:w w:val="90"/>
                            </w:rPr>
                            <w:t>sio</w:t>
                          </w:r>
                          <w:r>
                            <w:rPr>
                              <w:color w:val="A6A6A6"/>
                              <w:w w:val="90"/>
                            </w:rPr>
                            <w:t>n</w:t>
                          </w:r>
                          <w:r>
                            <w:rPr>
                              <w:color w:val="A6A6A6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2"/>
                              <w:w w:val="97"/>
                            </w:rPr>
                            <w:t>P</w:t>
                          </w:r>
                          <w:r>
                            <w:rPr>
                              <w:color w:val="A6A6A6"/>
                              <w:spacing w:val="-1"/>
                              <w:w w:val="107"/>
                            </w:rPr>
                            <w:t>o</w:t>
                          </w:r>
                          <w:r>
                            <w:rPr>
                              <w:color w:val="A6A6A6"/>
                              <w:w w:val="72"/>
                            </w:rPr>
                            <w:t>li</w:t>
                          </w:r>
                          <w:r>
                            <w:rPr>
                              <w:color w:val="A6A6A6"/>
                              <w:w w:val="123"/>
                            </w:rPr>
                            <w:t>c</w:t>
                          </w:r>
                          <w:r>
                            <w:rPr>
                              <w:color w:val="A6A6A6"/>
                              <w:w w:val="90"/>
                            </w:rPr>
                            <w:t>y</w:t>
                          </w:r>
                        </w:p>
                        <w:p w14:paraId="71DBE4E0" w14:textId="2D76A513" w:rsidR="000317A9" w:rsidRDefault="00B07525">
                          <w:pPr>
                            <w:pStyle w:val="BodyText"/>
                            <w:spacing w:before="2"/>
                            <w:ind w:right="18"/>
                            <w:jc w:val="right"/>
                          </w:pPr>
                          <w:r>
                            <w:rPr>
                              <w:color w:val="A6A6A6"/>
                              <w:spacing w:val="-1"/>
                              <w:w w:val="90"/>
                            </w:rPr>
                            <w:t>January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40CE9" id="Text Box 1" o:spid="_x0000_s1027" type="#_x0000_t202" style="position:absolute;margin-left:357.25pt;margin-top:781.1pt;width:182.45pt;height:26.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Sv2AEAAJgDAAAOAAAAZHJzL2Uyb0RvYy54bWysU91u0zAUvkfiHSzf0zStOlDUdBqbhpDG&#10;jzT2AI5jJxaJjzl2m5Sn59hJOhh3iBvr5Nj+/P2c7K/HvmMnhd6ALXm+WnOmrITa2KbkT9/u37zj&#10;zAdha9GBVSU/K8+vD69f7QdXqA200NUKGYFYXwyu5G0IrsgyL1vVC78CpyxtasBeBPrEJqtRDITe&#10;d9lmvb7KBsDaIUjlPXXvpk1+SPhaKxm+aO1VYF3JiVtIK6a1imt22IuiQeFaI2ca4h9Y9MJYevQC&#10;dSeCYEc0f0H1RiJ40GEloc9AayNV0kBq8vULNY+tcCppIXO8u9jk/x+s/Hx6dF+RhfE9jBRgEuHd&#10;A8jvnlm4bYVt1A0iDK0SNT2cR8uywflivhqt9oWPINXwCWoKWRwDJKBRYx9dIZ2M0CmA88V0NQYm&#10;qbnZ5m/zfMeZpL3t9mq3S6lkolhuO/Thg4KexaLkSKEmdHF68CGyEcVyJD5m4d50XQq2s3806GDs&#10;JPaR8EQ9jNXITD1Li2IqqM8kB2EaFxpvKlrAn5wNNCol9z+OAhVn3UdLlsS5WgpcimophJV0teSB&#10;s6m8DdP8HR2apiXkyXQLN2SbNknRM4uZLsWfhM6jGufr9+906vmHOvwCAAD//wMAUEsDBBQABgAI&#10;AAAAIQAOXHdf4wAAAA4BAAAPAAAAZHJzL2Rvd25yZXYueG1sTI/BTsMwDIbvSLxDZCRuLGm1dqxr&#10;Ok0ITkiIrhx2TNusjdY4pcm28vZ4J7jZ+j/9/pxvZzuwi568cSghWghgGhvXGuwkfFVvT8/AfFDY&#10;qsGhlvCjPWyL+7tcZa27Yqkv+9AxKkGfKQl9CGPGuW96bZVfuFEjZUc3WRVonTreTupK5XbgsRAp&#10;t8ogXejVqF963Zz2Zythd8Dy1Xx/1J/lsTRVtRb4np6kfHyYdxtgQc/hD4abPqlDQU61O2Pr2SBh&#10;FS0TQilI0jgGdkPEar0EVtOURkkMvMj5/zeKXwAAAP//AwBQSwECLQAUAAYACAAAACEAtoM4kv4A&#10;AADhAQAAEwAAAAAAAAAAAAAAAAAAAAAAW0NvbnRlbnRfVHlwZXNdLnhtbFBLAQItABQABgAIAAAA&#10;IQA4/SH/1gAAAJQBAAALAAAAAAAAAAAAAAAAAC8BAABfcmVscy8ucmVsc1BLAQItABQABgAIAAAA&#10;IQDqcSSv2AEAAJgDAAAOAAAAAAAAAAAAAAAAAC4CAABkcnMvZTJvRG9jLnhtbFBLAQItABQABgAI&#10;AAAAIQAOXHdf4wAAAA4BAAAPAAAAAAAAAAAAAAAAADIEAABkcnMvZG93bnJldi54bWxQSwUGAAAA&#10;AAQABADzAAAAQgUAAAAA&#10;" filled="f" stroked="f">
              <v:textbox inset="0,0,0,0">
                <w:txbxContent>
                  <w:p w14:paraId="54A24FCA" w14:textId="77777777" w:rsidR="000317A9" w:rsidRDefault="00000000">
                    <w:pPr>
                      <w:pStyle w:val="BodyText"/>
                      <w:spacing w:before="19"/>
                      <w:ind w:right="22"/>
                      <w:jc w:val="right"/>
                    </w:pPr>
                    <w:r>
                      <w:rPr>
                        <w:color w:val="A6A6A6"/>
                        <w:w w:val="84"/>
                      </w:rPr>
                      <w:t>E</w:t>
                    </w:r>
                    <w:r>
                      <w:rPr>
                        <w:color w:val="A6A6A6"/>
                        <w:w w:val="109"/>
                      </w:rPr>
                      <w:t>q</w:t>
                    </w:r>
                    <w:r>
                      <w:rPr>
                        <w:color w:val="A6A6A6"/>
                        <w:spacing w:val="-2"/>
                        <w:w w:val="95"/>
                      </w:rPr>
                      <w:t>u</w:t>
                    </w:r>
                    <w:r>
                      <w:rPr>
                        <w:color w:val="A6A6A6"/>
                        <w:w w:val="113"/>
                      </w:rPr>
                      <w:t>a</w:t>
                    </w:r>
                    <w:r>
                      <w:rPr>
                        <w:color w:val="A6A6A6"/>
                        <w:w w:val="72"/>
                      </w:rPr>
                      <w:t>li</w:t>
                    </w:r>
                    <w:r>
                      <w:rPr>
                        <w:color w:val="A6A6A6"/>
                        <w:w w:val="88"/>
                      </w:rPr>
                      <w:t>ty</w:t>
                    </w:r>
                    <w:r>
                      <w:rPr>
                        <w:color w:val="A6A6A6"/>
                        <w:w w:val="75"/>
                      </w:rPr>
                      <w:t>,</w:t>
                    </w:r>
                    <w:r>
                      <w:rPr>
                        <w:color w:val="A6A6A6"/>
                        <w:spacing w:val="-14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w w:val="90"/>
                      </w:rPr>
                      <w:t>D</w:t>
                    </w:r>
                    <w:r>
                      <w:rPr>
                        <w:color w:val="A6A6A6"/>
                        <w:spacing w:val="1"/>
                        <w:w w:val="90"/>
                      </w:rPr>
                      <w:t>i</w:t>
                    </w:r>
                    <w:r>
                      <w:rPr>
                        <w:color w:val="A6A6A6"/>
                        <w:spacing w:val="-1"/>
                        <w:w w:val="86"/>
                      </w:rPr>
                      <w:t>vers</w:t>
                    </w:r>
                    <w:r>
                      <w:rPr>
                        <w:color w:val="A6A6A6"/>
                        <w:w w:val="86"/>
                      </w:rPr>
                      <w:t>i</w:t>
                    </w:r>
                    <w:r>
                      <w:rPr>
                        <w:color w:val="A6A6A6"/>
                        <w:w w:val="88"/>
                      </w:rPr>
                      <w:t>ty</w:t>
                    </w:r>
                    <w:r>
                      <w:rPr>
                        <w:color w:val="A6A6A6"/>
                        <w:spacing w:val="-15"/>
                      </w:rPr>
                      <w:t xml:space="preserve"> </w:t>
                    </w:r>
                    <w:r>
                      <w:rPr>
                        <w:color w:val="A6A6A6"/>
                        <w:w w:val="113"/>
                      </w:rPr>
                      <w:t>a</w:t>
                    </w:r>
                    <w:r>
                      <w:rPr>
                        <w:color w:val="A6A6A6"/>
                        <w:w w:val="95"/>
                      </w:rPr>
                      <w:t>n</w:t>
                    </w:r>
                    <w:r>
                      <w:rPr>
                        <w:color w:val="A6A6A6"/>
                        <w:w w:val="109"/>
                      </w:rPr>
                      <w:t>d</w:t>
                    </w:r>
                    <w:r>
                      <w:rPr>
                        <w:color w:val="A6A6A6"/>
                        <w:spacing w:val="-16"/>
                      </w:rPr>
                      <w:t xml:space="preserve"> </w:t>
                    </w:r>
                    <w:r>
                      <w:rPr>
                        <w:color w:val="A6A6A6"/>
                        <w:w w:val="53"/>
                      </w:rPr>
                      <w:t>I</w:t>
                    </w:r>
                    <w:r>
                      <w:rPr>
                        <w:color w:val="A6A6A6"/>
                        <w:w w:val="95"/>
                      </w:rPr>
                      <w:t>n</w:t>
                    </w:r>
                    <w:r>
                      <w:rPr>
                        <w:color w:val="A6A6A6"/>
                        <w:spacing w:val="-2"/>
                        <w:w w:val="123"/>
                      </w:rPr>
                      <w:t>c</w:t>
                    </w:r>
                    <w:r>
                      <w:rPr>
                        <w:color w:val="A6A6A6"/>
                        <w:w w:val="72"/>
                      </w:rPr>
                      <w:t>l</w:t>
                    </w:r>
                    <w:r>
                      <w:rPr>
                        <w:color w:val="A6A6A6"/>
                        <w:spacing w:val="-2"/>
                        <w:w w:val="95"/>
                      </w:rPr>
                      <w:t>u</w:t>
                    </w:r>
                    <w:r>
                      <w:rPr>
                        <w:color w:val="A6A6A6"/>
                        <w:spacing w:val="-1"/>
                        <w:w w:val="90"/>
                      </w:rPr>
                      <w:t>sio</w:t>
                    </w:r>
                    <w:r>
                      <w:rPr>
                        <w:color w:val="A6A6A6"/>
                        <w:w w:val="90"/>
                      </w:rPr>
                      <w:t>n</w:t>
                    </w:r>
                    <w:r>
                      <w:rPr>
                        <w:color w:val="A6A6A6"/>
                        <w:spacing w:val="-16"/>
                      </w:rPr>
                      <w:t xml:space="preserve"> </w:t>
                    </w:r>
                    <w:r>
                      <w:rPr>
                        <w:color w:val="A6A6A6"/>
                        <w:spacing w:val="2"/>
                        <w:w w:val="97"/>
                      </w:rPr>
                      <w:t>P</w:t>
                    </w:r>
                    <w:r>
                      <w:rPr>
                        <w:color w:val="A6A6A6"/>
                        <w:spacing w:val="-1"/>
                        <w:w w:val="107"/>
                      </w:rPr>
                      <w:t>o</w:t>
                    </w:r>
                    <w:r>
                      <w:rPr>
                        <w:color w:val="A6A6A6"/>
                        <w:w w:val="72"/>
                      </w:rPr>
                      <w:t>li</w:t>
                    </w:r>
                    <w:r>
                      <w:rPr>
                        <w:color w:val="A6A6A6"/>
                        <w:w w:val="123"/>
                      </w:rPr>
                      <w:t>c</w:t>
                    </w:r>
                    <w:r>
                      <w:rPr>
                        <w:color w:val="A6A6A6"/>
                        <w:w w:val="90"/>
                      </w:rPr>
                      <w:t>y</w:t>
                    </w:r>
                  </w:p>
                  <w:p w14:paraId="71DBE4E0" w14:textId="2D76A513" w:rsidR="000317A9" w:rsidRDefault="00B07525">
                    <w:pPr>
                      <w:pStyle w:val="BodyText"/>
                      <w:spacing w:before="2"/>
                      <w:ind w:right="18"/>
                      <w:jc w:val="right"/>
                    </w:pPr>
                    <w:r>
                      <w:rPr>
                        <w:color w:val="A6A6A6"/>
                        <w:spacing w:val="-1"/>
                        <w:w w:val="90"/>
                      </w:rPr>
                      <w:t>January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7E83" w14:textId="77777777" w:rsidR="00B17EE4" w:rsidRDefault="00B17EE4">
      <w:r>
        <w:separator/>
      </w:r>
    </w:p>
  </w:footnote>
  <w:footnote w:type="continuationSeparator" w:id="0">
    <w:p w14:paraId="2F338A31" w14:textId="77777777" w:rsidR="00B17EE4" w:rsidRDefault="00B1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CD47" w14:textId="25608FB4" w:rsidR="000F3B8B" w:rsidRDefault="000F3B8B" w:rsidP="000F3B8B">
    <w:pPr>
      <w:pStyle w:val="Header"/>
      <w:jc w:val="right"/>
      <w:rPr>
        <w:i/>
        <w:iCs/>
      </w:rPr>
    </w:pPr>
    <w:r w:rsidRPr="000F3B8B">
      <w:rPr>
        <w:i/>
        <w:iCs/>
      </w:rPr>
      <w:t xml:space="preserve">Created – Personnel Committee – </w:t>
    </w:r>
    <w:proofErr w:type="gramStart"/>
    <w:r w:rsidRPr="000F3B8B">
      <w:rPr>
        <w:i/>
        <w:iCs/>
      </w:rPr>
      <w:t>12.04.24</w:t>
    </w:r>
    <w:proofErr w:type="gramEnd"/>
  </w:p>
  <w:p w14:paraId="13EB6BE6" w14:textId="23A7A24D" w:rsidR="003E3CC6" w:rsidRPr="000F3B8B" w:rsidRDefault="003E3CC6" w:rsidP="000F3B8B">
    <w:pPr>
      <w:pStyle w:val="Header"/>
      <w:jc w:val="right"/>
      <w:rPr>
        <w:i/>
        <w:iCs/>
      </w:rPr>
    </w:pPr>
    <w:r>
      <w:rPr>
        <w:i/>
        <w:iCs/>
      </w:rPr>
      <w:t xml:space="preserve">Adopted – Full Council – </w:t>
    </w:r>
    <w:proofErr w:type="gramStart"/>
    <w:r>
      <w:rPr>
        <w:i/>
        <w:iCs/>
      </w:rPr>
      <w:t>08.05.24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28D"/>
    <w:multiLevelType w:val="hybridMultilevel"/>
    <w:tmpl w:val="CB62205E"/>
    <w:lvl w:ilvl="0" w:tplc="36F4A062">
      <w:numFmt w:val="bullet"/>
      <w:lvlText w:val="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68E0254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2" w:tplc="95D217FA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3" w:tplc="29EA55F4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E094092C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5" w:tplc="17E89E46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 w:tplc="7C08AD72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7" w:tplc="70CA72F8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8" w:tplc="0C5C8CCC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447417"/>
    <w:multiLevelType w:val="hybridMultilevel"/>
    <w:tmpl w:val="C66EDF8E"/>
    <w:lvl w:ilvl="0" w:tplc="CED2DFC6">
      <w:numFmt w:val="bullet"/>
      <w:lvlText w:val="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2043FA8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2" w:tplc="7C1C9DE6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3" w:tplc="FBAED4E8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5D38AEDE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5" w:tplc="285A50EE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 w:tplc="4526395E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3F80797A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8" w:tplc="9A8ED782">
      <w:numFmt w:val="bullet"/>
      <w:lvlText w:val="•"/>
      <w:lvlJc w:val="left"/>
      <w:pPr>
        <w:ind w:left="70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3E76ED"/>
    <w:multiLevelType w:val="hybridMultilevel"/>
    <w:tmpl w:val="715E7E56"/>
    <w:lvl w:ilvl="0" w:tplc="2CCAA346">
      <w:start w:val="1"/>
      <w:numFmt w:val="lowerRoman"/>
      <w:lvlText w:val="(%1)"/>
      <w:lvlJc w:val="left"/>
      <w:pPr>
        <w:ind w:left="1428" w:hanging="72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1" w:tplc="5AA01322">
      <w:numFmt w:val="bullet"/>
      <w:lvlText w:val="•"/>
      <w:lvlJc w:val="left"/>
      <w:pPr>
        <w:ind w:left="2127" w:hanging="721"/>
      </w:pPr>
      <w:rPr>
        <w:rFonts w:hint="default"/>
        <w:lang w:val="en-US" w:eastAsia="en-US" w:bidi="ar-SA"/>
      </w:rPr>
    </w:lvl>
    <w:lvl w:ilvl="2" w:tplc="4CFE23C8">
      <w:numFmt w:val="bullet"/>
      <w:lvlText w:val="•"/>
      <w:lvlJc w:val="left"/>
      <w:pPr>
        <w:ind w:left="2834" w:hanging="721"/>
      </w:pPr>
      <w:rPr>
        <w:rFonts w:hint="default"/>
        <w:lang w:val="en-US" w:eastAsia="en-US" w:bidi="ar-SA"/>
      </w:rPr>
    </w:lvl>
    <w:lvl w:ilvl="3" w:tplc="266669FE">
      <w:numFmt w:val="bullet"/>
      <w:lvlText w:val="•"/>
      <w:lvlJc w:val="left"/>
      <w:pPr>
        <w:ind w:left="3541" w:hanging="721"/>
      </w:pPr>
      <w:rPr>
        <w:rFonts w:hint="default"/>
        <w:lang w:val="en-US" w:eastAsia="en-US" w:bidi="ar-SA"/>
      </w:rPr>
    </w:lvl>
    <w:lvl w:ilvl="4" w:tplc="B48CFA12">
      <w:numFmt w:val="bullet"/>
      <w:lvlText w:val="•"/>
      <w:lvlJc w:val="left"/>
      <w:pPr>
        <w:ind w:left="4248" w:hanging="721"/>
      </w:pPr>
      <w:rPr>
        <w:rFonts w:hint="default"/>
        <w:lang w:val="en-US" w:eastAsia="en-US" w:bidi="ar-SA"/>
      </w:rPr>
    </w:lvl>
    <w:lvl w:ilvl="5" w:tplc="1DB28306">
      <w:numFmt w:val="bullet"/>
      <w:lvlText w:val="•"/>
      <w:lvlJc w:val="left"/>
      <w:pPr>
        <w:ind w:left="4955" w:hanging="721"/>
      </w:pPr>
      <w:rPr>
        <w:rFonts w:hint="default"/>
        <w:lang w:val="en-US" w:eastAsia="en-US" w:bidi="ar-SA"/>
      </w:rPr>
    </w:lvl>
    <w:lvl w:ilvl="6" w:tplc="DF00C65A">
      <w:numFmt w:val="bullet"/>
      <w:lvlText w:val="•"/>
      <w:lvlJc w:val="left"/>
      <w:pPr>
        <w:ind w:left="5662" w:hanging="721"/>
      </w:pPr>
      <w:rPr>
        <w:rFonts w:hint="default"/>
        <w:lang w:val="en-US" w:eastAsia="en-US" w:bidi="ar-SA"/>
      </w:rPr>
    </w:lvl>
    <w:lvl w:ilvl="7" w:tplc="E51CFF60">
      <w:numFmt w:val="bullet"/>
      <w:lvlText w:val="•"/>
      <w:lvlJc w:val="left"/>
      <w:pPr>
        <w:ind w:left="6369" w:hanging="721"/>
      </w:pPr>
      <w:rPr>
        <w:rFonts w:hint="default"/>
        <w:lang w:val="en-US" w:eastAsia="en-US" w:bidi="ar-SA"/>
      </w:rPr>
    </w:lvl>
    <w:lvl w:ilvl="8" w:tplc="D28E3FF4">
      <w:numFmt w:val="bullet"/>
      <w:lvlText w:val="•"/>
      <w:lvlJc w:val="left"/>
      <w:pPr>
        <w:ind w:left="7076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2AC90A67"/>
    <w:multiLevelType w:val="hybridMultilevel"/>
    <w:tmpl w:val="5FF6C890"/>
    <w:lvl w:ilvl="0" w:tplc="B106A29E">
      <w:numFmt w:val="bullet"/>
      <w:lvlText w:val=""/>
      <w:lvlJc w:val="left"/>
      <w:pPr>
        <w:ind w:left="135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61EF810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 w:tplc="27F2E5C8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AD7E3314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EA101108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AD24D80A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762C0716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7" w:tplc="17A449AA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8" w:tplc="732A765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A1C1020"/>
    <w:multiLevelType w:val="hybridMultilevel"/>
    <w:tmpl w:val="7AB25EF6"/>
    <w:lvl w:ilvl="0" w:tplc="7F8EDEDC">
      <w:numFmt w:val="bullet"/>
      <w:lvlText w:val=""/>
      <w:lvlJc w:val="left"/>
      <w:pPr>
        <w:ind w:left="90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88A630C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3976CE02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3" w:tplc="A2BEDD24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4" w:tplc="6710589C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5" w:tplc="B900D8CA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6" w:tplc="54941DE8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7" w:tplc="B1988C92">
      <w:numFmt w:val="bullet"/>
      <w:lvlText w:val="•"/>
      <w:lvlJc w:val="left"/>
      <w:pPr>
        <w:ind w:left="5849" w:hanging="360"/>
      </w:pPr>
      <w:rPr>
        <w:rFonts w:hint="default"/>
        <w:lang w:val="en-US" w:eastAsia="en-US" w:bidi="ar-SA"/>
      </w:rPr>
    </w:lvl>
    <w:lvl w:ilvl="8" w:tplc="651201F2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5513E6"/>
    <w:multiLevelType w:val="hybridMultilevel"/>
    <w:tmpl w:val="4A7CF586"/>
    <w:lvl w:ilvl="0" w:tplc="99B8D02A">
      <w:start w:val="1"/>
      <w:numFmt w:val="lowerRoman"/>
      <w:lvlText w:val="(%1)"/>
      <w:lvlJc w:val="left"/>
      <w:pPr>
        <w:ind w:left="1428" w:hanging="72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1" w:tplc="7BEC9C24">
      <w:numFmt w:val="bullet"/>
      <w:lvlText w:val="•"/>
      <w:lvlJc w:val="left"/>
      <w:pPr>
        <w:ind w:left="2127" w:hanging="721"/>
      </w:pPr>
      <w:rPr>
        <w:rFonts w:hint="default"/>
        <w:lang w:val="en-US" w:eastAsia="en-US" w:bidi="ar-SA"/>
      </w:rPr>
    </w:lvl>
    <w:lvl w:ilvl="2" w:tplc="79402C86">
      <w:numFmt w:val="bullet"/>
      <w:lvlText w:val="•"/>
      <w:lvlJc w:val="left"/>
      <w:pPr>
        <w:ind w:left="2834" w:hanging="721"/>
      </w:pPr>
      <w:rPr>
        <w:rFonts w:hint="default"/>
        <w:lang w:val="en-US" w:eastAsia="en-US" w:bidi="ar-SA"/>
      </w:rPr>
    </w:lvl>
    <w:lvl w:ilvl="3" w:tplc="7C228B44">
      <w:numFmt w:val="bullet"/>
      <w:lvlText w:val="•"/>
      <w:lvlJc w:val="left"/>
      <w:pPr>
        <w:ind w:left="3541" w:hanging="721"/>
      </w:pPr>
      <w:rPr>
        <w:rFonts w:hint="default"/>
        <w:lang w:val="en-US" w:eastAsia="en-US" w:bidi="ar-SA"/>
      </w:rPr>
    </w:lvl>
    <w:lvl w:ilvl="4" w:tplc="248A1970">
      <w:numFmt w:val="bullet"/>
      <w:lvlText w:val="•"/>
      <w:lvlJc w:val="left"/>
      <w:pPr>
        <w:ind w:left="4248" w:hanging="721"/>
      </w:pPr>
      <w:rPr>
        <w:rFonts w:hint="default"/>
        <w:lang w:val="en-US" w:eastAsia="en-US" w:bidi="ar-SA"/>
      </w:rPr>
    </w:lvl>
    <w:lvl w:ilvl="5" w:tplc="606431D8">
      <w:numFmt w:val="bullet"/>
      <w:lvlText w:val="•"/>
      <w:lvlJc w:val="left"/>
      <w:pPr>
        <w:ind w:left="4955" w:hanging="721"/>
      </w:pPr>
      <w:rPr>
        <w:rFonts w:hint="default"/>
        <w:lang w:val="en-US" w:eastAsia="en-US" w:bidi="ar-SA"/>
      </w:rPr>
    </w:lvl>
    <w:lvl w:ilvl="6" w:tplc="B990581C">
      <w:numFmt w:val="bullet"/>
      <w:lvlText w:val="•"/>
      <w:lvlJc w:val="left"/>
      <w:pPr>
        <w:ind w:left="5662" w:hanging="721"/>
      </w:pPr>
      <w:rPr>
        <w:rFonts w:hint="default"/>
        <w:lang w:val="en-US" w:eastAsia="en-US" w:bidi="ar-SA"/>
      </w:rPr>
    </w:lvl>
    <w:lvl w:ilvl="7" w:tplc="B538A666">
      <w:numFmt w:val="bullet"/>
      <w:lvlText w:val="•"/>
      <w:lvlJc w:val="left"/>
      <w:pPr>
        <w:ind w:left="6369" w:hanging="721"/>
      </w:pPr>
      <w:rPr>
        <w:rFonts w:hint="default"/>
        <w:lang w:val="en-US" w:eastAsia="en-US" w:bidi="ar-SA"/>
      </w:rPr>
    </w:lvl>
    <w:lvl w:ilvl="8" w:tplc="313E6D40">
      <w:numFmt w:val="bullet"/>
      <w:lvlText w:val="•"/>
      <w:lvlJc w:val="left"/>
      <w:pPr>
        <w:ind w:left="7076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6FDD38D6"/>
    <w:multiLevelType w:val="hybridMultilevel"/>
    <w:tmpl w:val="39E68810"/>
    <w:lvl w:ilvl="0" w:tplc="613829C8">
      <w:numFmt w:val="bullet"/>
      <w:lvlText w:val="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C860A1E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2" w:tplc="6F60387E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3" w:tplc="BF5CC66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DA9C34F6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5" w:tplc="4FA25048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 w:tplc="38CC52A2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7" w:tplc="704A487C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8" w:tplc="26CA9A9A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699164D"/>
    <w:multiLevelType w:val="hybridMultilevel"/>
    <w:tmpl w:val="6B6C8D54"/>
    <w:lvl w:ilvl="0" w:tplc="43B27C48">
      <w:numFmt w:val="bullet"/>
      <w:lvlText w:val="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13CB9F0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2" w:tplc="A1189822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3" w:tplc="C92C4372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F5C4EAB8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5" w:tplc="2B70BF5E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 w:tplc="2932C2D2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87AE8630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8" w:tplc="5AA852CE">
      <w:numFmt w:val="bullet"/>
      <w:lvlText w:val="•"/>
      <w:lvlJc w:val="left"/>
      <w:pPr>
        <w:ind w:left="7075" w:hanging="360"/>
      </w:pPr>
      <w:rPr>
        <w:rFonts w:hint="default"/>
        <w:lang w:val="en-US" w:eastAsia="en-US" w:bidi="ar-SA"/>
      </w:rPr>
    </w:lvl>
  </w:abstractNum>
  <w:num w:numId="1" w16cid:durableId="1518889464">
    <w:abstractNumId w:val="3"/>
  </w:num>
  <w:num w:numId="2" w16cid:durableId="1952514421">
    <w:abstractNumId w:val="5"/>
  </w:num>
  <w:num w:numId="3" w16cid:durableId="280116000">
    <w:abstractNumId w:val="2"/>
  </w:num>
  <w:num w:numId="4" w16cid:durableId="1274552646">
    <w:abstractNumId w:val="0"/>
  </w:num>
  <w:num w:numId="5" w16cid:durableId="480999593">
    <w:abstractNumId w:val="6"/>
  </w:num>
  <w:num w:numId="6" w16cid:durableId="1547063066">
    <w:abstractNumId w:val="1"/>
  </w:num>
  <w:num w:numId="7" w16cid:durableId="956527153">
    <w:abstractNumId w:val="7"/>
  </w:num>
  <w:num w:numId="8" w16cid:durableId="826284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A9"/>
    <w:rsid w:val="000317A9"/>
    <w:rsid w:val="000F3B8B"/>
    <w:rsid w:val="002A6D3B"/>
    <w:rsid w:val="002C5E6A"/>
    <w:rsid w:val="003E3CC6"/>
    <w:rsid w:val="005C2B30"/>
    <w:rsid w:val="005F12BE"/>
    <w:rsid w:val="00652DD1"/>
    <w:rsid w:val="00B07525"/>
    <w:rsid w:val="00B17EE4"/>
    <w:rsid w:val="00CD06F3"/>
    <w:rsid w:val="00CE60BC"/>
    <w:rsid w:val="00E34ADA"/>
    <w:rsid w:val="00F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7C301"/>
  <w15:docId w15:val="{AA6EE527-4A21-441A-B88B-EC8194C8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"/>
      <w:ind w:left="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B075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5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7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52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07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52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boveytracey.gov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Mark Wells</cp:lastModifiedBy>
  <cp:revision>2</cp:revision>
  <dcterms:created xsi:type="dcterms:W3CDTF">2024-05-13T07:35:00Z</dcterms:created>
  <dcterms:modified xsi:type="dcterms:W3CDTF">2024-05-13T07:35:00Z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2024-01-12T00:00:00Z</vt:filetime>
  </property>
</Properties>
</file>