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E688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35EE0B3" w14:textId="77777777" w:rsidR="00682999" w:rsidRDefault="00682999">
      <w:pPr>
        <w:rPr>
          <w:rFonts w:ascii="Courier New" w:hAnsi="Courier New" w:cs="Courier New"/>
          <w:sz w:val="20"/>
          <w:szCs w:val="20"/>
        </w:rPr>
      </w:pPr>
    </w:p>
    <w:p w14:paraId="29DEFF15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FINANCE, RESOURCES &amp; GENERAL PURPOSES COMMITTEE MEETING</w:t>
      </w:r>
    </w:p>
    <w:p w14:paraId="6AEC8A1D" w14:textId="1590D440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4E1544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4E1544" w:rsidRPr="004E1544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4E1544">
        <w:rPr>
          <w:rFonts w:ascii="Arial" w:hAnsi="Arial" w:cs="Arial"/>
          <w:b/>
          <w:bCs/>
          <w:sz w:val="22"/>
          <w:szCs w:val="22"/>
          <w:u w:val="single"/>
        </w:rPr>
        <w:t xml:space="preserve"> JUNE</w:t>
      </w:r>
      <w:r w:rsidR="00490B7C">
        <w:rPr>
          <w:rFonts w:ascii="Arial" w:hAnsi="Arial" w:cs="Arial"/>
          <w:b/>
          <w:bCs/>
          <w:sz w:val="22"/>
          <w:szCs w:val="22"/>
          <w:u w:val="single"/>
        </w:rPr>
        <w:t xml:space="preserve"> 2024</w:t>
      </w:r>
      <w:r w:rsidR="0007053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F1070">
        <w:rPr>
          <w:rFonts w:ascii="Arial" w:hAnsi="Arial" w:cs="Arial"/>
          <w:b/>
          <w:bCs/>
          <w:sz w:val="22"/>
          <w:szCs w:val="22"/>
          <w:u w:val="single"/>
        </w:rPr>
        <w:t>AT</w:t>
      </w:r>
      <w:r w:rsidR="008D5C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51111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.0</w:t>
      </w:r>
      <w:r w:rsidR="00CB6CB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0F7B714D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B646B5" w14:textId="77777777" w:rsidR="00D51111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5D6E40">
        <w:rPr>
          <w:rFonts w:ascii="Arial" w:hAnsi="Arial" w:cs="Arial"/>
          <w:b/>
          <w:bCs/>
          <w:sz w:val="22"/>
          <w:szCs w:val="22"/>
        </w:rPr>
        <w:tab/>
      </w:r>
    </w:p>
    <w:p w14:paraId="24C335EB" w14:textId="6A770D24" w:rsidR="005D6E40" w:rsidRDefault="00D51111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A Allen</w:t>
      </w:r>
      <w:r w:rsidR="005D6E40">
        <w:rPr>
          <w:rFonts w:ascii="Arial" w:hAnsi="Arial" w:cs="Arial"/>
          <w:sz w:val="22"/>
          <w:szCs w:val="22"/>
        </w:rPr>
        <w:tab/>
      </w:r>
      <w:r w:rsidR="005D6E40">
        <w:rPr>
          <w:rFonts w:ascii="Arial" w:hAnsi="Arial" w:cs="Arial"/>
          <w:sz w:val="22"/>
          <w:szCs w:val="22"/>
        </w:rPr>
        <w:tab/>
      </w:r>
      <w:r w:rsidR="006A44B3">
        <w:rPr>
          <w:rFonts w:ascii="Arial" w:hAnsi="Arial" w:cs="Arial"/>
          <w:sz w:val="22"/>
          <w:szCs w:val="22"/>
        </w:rPr>
        <w:t>Cllr M Evans</w:t>
      </w:r>
    </w:p>
    <w:p w14:paraId="6CCBDA33" w14:textId="6267EA33" w:rsidR="006A44B3" w:rsidRDefault="006A44B3" w:rsidP="00FE4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Brooke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Cllr D Fletcher</w:t>
      </w:r>
    </w:p>
    <w:p w14:paraId="27CC971B" w14:textId="7A60C0A8" w:rsidR="001C191C" w:rsidRDefault="00FE4FC7" w:rsidP="00FE4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C Burton</w:t>
      </w:r>
      <w:r w:rsidR="001C191C">
        <w:rPr>
          <w:rFonts w:ascii="Arial" w:hAnsi="Arial" w:cs="Arial"/>
          <w:sz w:val="22"/>
          <w:szCs w:val="22"/>
        </w:rPr>
        <w:tab/>
      </w:r>
      <w:r w:rsidR="001C191C">
        <w:rPr>
          <w:rFonts w:ascii="Arial" w:hAnsi="Arial" w:cs="Arial"/>
          <w:sz w:val="22"/>
          <w:szCs w:val="22"/>
        </w:rPr>
        <w:tab/>
      </w:r>
      <w:r w:rsidR="006244CE">
        <w:rPr>
          <w:rFonts w:ascii="Arial" w:hAnsi="Arial" w:cs="Arial"/>
          <w:sz w:val="22"/>
          <w:szCs w:val="22"/>
        </w:rPr>
        <w:t>Cllr S Oldrieve</w:t>
      </w:r>
      <w:r w:rsidR="006244CE">
        <w:rPr>
          <w:rFonts w:ascii="Arial" w:hAnsi="Arial" w:cs="Arial"/>
          <w:sz w:val="22"/>
          <w:szCs w:val="22"/>
        </w:rPr>
        <w:tab/>
      </w:r>
      <w:r w:rsidR="006244CE">
        <w:rPr>
          <w:rFonts w:ascii="Arial" w:hAnsi="Arial" w:cs="Arial"/>
          <w:sz w:val="22"/>
          <w:szCs w:val="22"/>
        </w:rPr>
        <w:tab/>
      </w:r>
    </w:p>
    <w:p w14:paraId="2E914B49" w14:textId="18543A7B" w:rsidR="00902895" w:rsidRDefault="001C191C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6CBF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</w:p>
    <w:p w14:paraId="170203E4" w14:textId="77777777" w:rsidR="00682999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35C0989" w14:textId="77777777" w:rsidR="00BD1B71" w:rsidRDefault="00D51111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M Wells – Town Clerk</w:t>
      </w:r>
    </w:p>
    <w:p w14:paraId="3CE6A017" w14:textId="77777777" w:rsidR="00902895" w:rsidRDefault="00902895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 Christie - Assistant Town Clerk</w:t>
      </w:r>
    </w:p>
    <w:p w14:paraId="45A78F53" w14:textId="029C891E" w:rsidR="006819A3" w:rsidRDefault="006819A3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member of the Resident’s Association</w:t>
      </w:r>
    </w:p>
    <w:p w14:paraId="52D00FAD" w14:textId="3FC56012" w:rsidR="006819A3" w:rsidRDefault="006819A3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member of the Neighbourhood Watch Association</w:t>
      </w:r>
    </w:p>
    <w:p w14:paraId="3C7D1B28" w14:textId="77777777" w:rsidR="00E52EDD" w:rsidRDefault="00E52EDD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2687A6B3" w14:textId="4D97B5F3" w:rsidR="0046526A" w:rsidRPr="005D6E40" w:rsidRDefault="00FE5D4A" w:rsidP="003B116B">
      <w:pPr>
        <w:ind w:right="-180"/>
        <w:rPr>
          <w:rFonts w:ascii="Arial" w:hAnsi="Arial" w:cs="Arial"/>
          <w:bCs/>
          <w:i/>
          <w:sz w:val="22"/>
          <w:szCs w:val="22"/>
        </w:rPr>
      </w:pPr>
      <w:r w:rsidRPr="005D6E40">
        <w:rPr>
          <w:rFonts w:ascii="Arial" w:hAnsi="Arial" w:cs="Arial"/>
          <w:bCs/>
          <w:i/>
          <w:sz w:val="22"/>
          <w:szCs w:val="22"/>
        </w:rPr>
        <w:t xml:space="preserve">The meeting was </w:t>
      </w:r>
      <w:r w:rsidR="006A44B3">
        <w:rPr>
          <w:rFonts w:ascii="Arial" w:hAnsi="Arial" w:cs="Arial"/>
          <w:bCs/>
          <w:i/>
          <w:sz w:val="22"/>
          <w:szCs w:val="22"/>
        </w:rPr>
        <w:t>opened</w:t>
      </w:r>
      <w:r w:rsidR="005D6E40">
        <w:rPr>
          <w:rFonts w:ascii="Arial" w:hAnsi="Arial" w:cs="Arial"/>
          <w:bCs/>
          <w:i/>
          <w:sz w:val="22"/>
          <w:szCs w:val="22"/>
        </w:rPr>
        <w:t xml:space="preserve"> </w:t>
      </w:r>
      <w:r w:rsidRPr="005D6E40">
        <w:rPr>
          <w:rFonts w:ascii="Arial" w:hAnsi="Arial" w:cs="Arial"/>
          <w:bCs/>
          <w:i/>
          <w:sz w:val="22"/>
          <w:szCs w:val="22"/>
        </w:rPr>
        <w:t xml:space="preserve">by Cllr </w:t>
      </w:r>
      <w:r w:rsidR="006244CE">
        <w:rPr>
          <w:rFonts w:ascii="Arial" w:hAnsi="Arial" w:cs="Arial"/>
          <w:bCs/>
          <w:i/>
          <w:sz w:val="22"/>
          <w:szCs w:val="22"/>
        </w:rPr>
        <w:t>Brooke</w:t>
      </w:r>
      <w:r w:rsidR="0046526A" w:rsidRPr="005D6E40">
        <w:rPr>
          <w:rFonts w:ascii="Arial" w:hAnsi="Arial" w:cs="Arial"/>
          <w:bCs/>
          <w:i/>
          <w:sz w:val="22"/>
          <w:szCs w:val="22"/>
        </w:rPr>
        <w:t>.</w:t>
      </w:r>
    </w:p>
    <w:p w14:paraId="3D12DA59" w14:textId="77777777" w:rsidR="00323260" w:rsidRPr="00FB0FF0" w:rsidRDefault="00323260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14439D4F" w14:textId="1ADEE60D" w:rsidR="006244CE" w:rsidRDefault="00A20C6E" w:rsidP="006244CE">
      <w:pPr>
        <w:pStyle w:val="Default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FR&amp;GP.2</w:t>
      </w:r>
      <w:r w:rsidR="002D7269">
        <w:rPr>
          <w:b/>
          <w:sz w:val="22"/>
          <w:szCs w:val="22"/>
        </w:rPr>
        <w:t>4/</w:t>
      </w:r>
      <w:r w:rsidR="006244CE">
        <w:rPr>
          <w:b/>
          <w:sz w:val="22"/>
          <w:szCs w:val="22"/>
        </w:rPr>
        <w:t>32</w:t>
      </w:r>
      <w:r w:rsidR="00323260">
        <w:rPr>
          <w:b/>
          <w:sz w:val="22"/>
          <w:szCs w:val="22"/>
        </w:rPr>
        <w:tab/>
      </w:r>
      <w:r w:rsidR="006244CE" w:rsidRPr="006D73DD">
        <w:rPr>
          <w:b/>
          <w:sz w:val="22"/>
          <w:szCs w:val="22"/>
          <w:u w:val="single"/>
        </w:rPr>
        <w:t>Election of Chairperson of the Finance, Resources &amp; General Purposes</w:t>
      </w:r>
      <w:r w:rsidR="006244CE">
        <w:rPr>
          <w:b/>
          <w:sz w:val="22"/>
          <w:szCs w:val="22"/>
          <w:u w:val="single"/>
        </w:rPr>
        <w:t xml:space="preserve"> </w:t>
      </w:r>
      <w:r w:rsidR="006244CE" w:rsidRPr="006D73DD">
        <w:rPr>
          <w:b/>
          <w:sz w:val="22"/>
          <w:szCs w:val="22"/>
          <w:u w:val="single"/>
        </w:rPr>
        <w:t>Committee for 202</w:t>
      </w:r>
      <w:r w:rsidR="006244CE">
        <w:rPr>
          <w:b/>
          <w:sz w:val="22"/>
          <w:szCs w:val="22"/>
          <w:u w:val="single"/>
        </w:rPr>
        <w:t>4</w:t>
      </w:r>
      <w:r w:rsidR="006244CE" w:rsidRPr="006D73DD">
        <w:rPr>
          <w:b/>
          <w:sz w:val="22"/>
          <w:szCs w:val="22"/>
          <w:u w:val="single"/>
        </w:rPr>
        <w:t>/2</w:t>
      </w:r>
      <w:r w:rsidR="006244CE">
        <w:rPr>
          <w:b/>
          <w:sz w:val="22"/>
          <w:szCs w:val="22"/>
          <w:u w:val="single"/>
        </w:rPr>
        <w:t>5</w:t>
      </w:r>
    </w:p>
    <w:p w14:paraId="72E567A2" w14:textId="124F31AE" w:rsidR="006244CE" w:rsidRDefault="006244CE" w:rsidP="006244CE">
      <w:pPr>
        <w:ind w:left="1360" w:firstLine="5"/>
        <w:rPr>
          <w:rFonts w:ascii="Arial" w:hAnsi="Arial" w:cs="Arial"/>
          <w:b/>
          <w:sz w:val="22"/>
          <w:szCs w:val="22"/>
        </w:rPr>
      </w:pPr>
      <w:r w:rsidRPr="00676370">
        <w:rPr>
          <w:rFonts w:ascii="Arial" w:hAnsi="Arial" w:cs="Arial"/>
          <w:sz w:val="22"/>
          <w:szCs w:val="22"/>
        </w:rPr>
        <w:t xml:space="preserve">Cllr </w:t>
      </w:r>
      <w:r>
        <w:rPr>
          <w:rFonts w:ascii="Arial" w:hAnsi="Arial" w:cs="Arial"/>
          <w:sz w:val="22"/>
          <w:szCs w:val="22"/>
        </w:rPr>
        <w:t xml:space="preserve">Brooke </w:t>
      </w:r>
      <w:r w:rsidRPr="00676370">
        <w:rPr>
          <w:rFonts w:ascii="Arial" w:hAnsi="Arial" w:cs="Arial"/>
          <w:sz w:val="22"/>
          <w:szCs w:val="22"/>
        </w:rPr>
        <w:t>nominate</w:t>
      </w:r>
      <w:r>
        <w:rPr>
          <w:rFonts w:ascii="Arial" w:hAnsi="Arial" w:cs="Arial"/>
          <w:sz w:val="22"/>
          <w:szCs w:val="22"/>
        </w:rPr>
        <w:t>d</w:t>
      </w:r>
      <w:r w:rsidRPr="00676370">
        <w:rPr>
          <w:rFonts w:ascii="Arial" w:hAnsi="Arial" w:cs="Arial"/>
          <w:sz w:val="22"/>
          <w:szCs w:val="22"/>
        </w:rPr>
        <w:t xml:space="preserve"> Cllr </w:t>
      </w:r>
      <w:r>
        <w:rPr>
          <w:rFonts w:ascii="Arial" w:hAnsi="Arial" w:cs="Arial"/>
          <w:sz w:val="22"/>
          <w:szCs w:val="22"/>
        </w:rPr>
        <w:t xml:space="preserve">Fletcher </w:t>
      </w:r>
      <w:r w:rsidRPr="00676370">
        <w:rPr>
          <w:rFonts w:ascii="Arial" w:hAnsi="Arial" w:cs="Arial"/>
          <w:sz w:val="22"/>
          <w:szCs w:val="22"/>
        </w:rPr>
        <w:t>for Chair</w:t>
      </w:r>
      <w:r>
        <w:rPr>
          <w:rFonts w:ascii="Arial" w:hAnsi="Arial" w:cs="Arial"/>
          <w:sz w:val="22"/>
          <w:szCs w:val="22"/>
        </w:rPr>
        <w:t>person</w:t>
      </w:r>
      <w:r w:rsidRPr="00676370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 xml:space="preserve">Finance, Resources &amp; General Purposes for </w:t>
      </w:r>
      <w:r w:rsidRPr="0067637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676370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5</w:t>
      </w:r>
      <w:r w:rsidRPr="00676370">
        <w:rPr>
          <w:rFonts w:ascii="Arial" w:hAnsi="Arial" w:cs="Arial"/>
          <w:sz w:val="22"/>
          <w:szCs w:val="22"/>
        </w:rPr>
        <w:t>.</w:t>
      </w:r>
      <w:r w:rsidRPr="00676370">
        <w:rPr>
          <w:rFonts w:ascii="Arial" w:hAnsi="Arial" w:cs="Arial"/>
          <w:bCs/>
          <w:sz w:val="22"/>
          <w:szCs w:val="22"/>
        </w:rPr>
        <w:t xml:space="preserve"> The</w:t>
      </w:r>
      <w:r>
        <w:rPr>
          <w:rFonts w:ascii="Arial" w:hAnsi="Arial" w:cs="Arial"/>
          <w:bCs/>
          <w:sz w:val="22"/>
          <w:szCs w:val="22"/>
        </w:rPr>
        <w:t xml:space="preserve"> nomination was seconded by Cllr </w:t>
      </w:r>
      <w:r w:rsidR="00C95F0E">
        <w:rPr>
          <w:rFonts w:ascii="Arial" w:hAnsi="Arial" w:cs="Arial"/>
          <w:bCs/>
          <w:sz w:val="22"/>
          <w:szCs w:val="22"/>
        </w:rPr>
        <w:t>Oldrieve</w:t>
      </w:r>
      <w:r>
        <w:rPr>
          <w:rFonts w:ascii="Arial" w:hAnsi="Arial" w:cs="Arial"/>
          <w:bCs/>
          <w:sz w:val="22"/>
          <w:szCs w:val="22"/>
        </w:rPr>
        <w:t xml:space="preserve">. Cllr Fletcher accepted the nomination. </w:t>
      </w:r>
      <w:r>
        <w:rPr>
          <w:rFonts w:ascii="Arial" w:hAnsi="Arial" w:cs="Arial"/>
          <w:b/>
          <w:sz w:val="22"/>
          <w:szCs w:val="22"/>
        </w:rPr>
        <w:br/>
      </w:r>
    </w:p>
    <w:p w14:paraId="65C5B486" w14:textId="06D250B8" w:rsidR="006244CE" w:rsidRPr="000D2A77" w:rsidRDefault="006244CE" w:rsidP="006244C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0D2A77">
        <w:rPr>
          <w:rFonts w:ascii="Arial" w:hAnsi="Arial" w:cs="Arial"/>
          <w:b/>
          <w:sz w:val="22"/>
          <w:szCs w:val="22"/>
          <w:u w:val="single"/>
        </w:rPr>
        <w:t>Resolved:</w:t>
      </w:r>
    </w:p>
    <w:p w14:paraId="6CAB707D" w14:textId="325F31E0" w:rsidR="006244CE" w:rsidRDefault="006244CE" w:rsidP="006244CE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there </w:t>
      </w:r>
      <w:r w:rsidR="00717657">
        <w:rPr>
          <w:rFonts w:ascii="Arial" w:hAnsi="Arial" w:cs="Arial"/>
          <w:bCs/>
          <w:sz w:val="22"/>
          <w:szCs w:val="22"/>
        </w:rPr>
        <w:t>were</w:t>
      </w:r>
      <w:r>
        <w:rPr>
          <w:rFonts w:ascii="Arial" w:hAnsi="Arial" w:cs="Arial"/>
          <w:bCs/>
          <w:sz w:val="22"/>
          <w:szCs w:val="22"/>
        </w:rPr>
        <w:t xml:space="preserve"> no </w:t>
      </w:r>
      <w:r w:rsidR="006A44B3">
        <w:rPr>
          <w:rFonts w:ascii="Arial" w:hAnsi="Arial" w:cs="Arial"/>
          <w:bCs/>
          <w:sz w:val="22"/>
          <w:szCs w:val="22"/>
        </w:rPr>
        <w:t>other nominations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0D2A77">
        <w:rPr>
          <w:rFonts w:ascii="Arial" w:hAnsi="Arial" w:cs="Arial"/>
          <w:bCs/>
          <w:sz w:val="22"/>
          <w:szCs w:val="22"/>
        </w:rPr>
        <w:t xml:space="preserve">Cllr </w:t>
      </w:r>
      <w:r w:rsidR="001C191C">
        <w:rPr>
          <w:rFonts w:ascii="Arial" w:hAnsi="Arial" w:cs="Arial"/>
          <w:bCs/>
          <w:sz w:val="22"/>
          <w:szCs w:val="22"/>
        </w:rPr>
        <w:t>Fletcher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2A77">
        <w:rPr>
          <w:rFonts w:ascii="Arial" w:hAnsi="Arial" w:cs="Arial"/>
          <w:bCs/>
          <w:sz w:val="22"/>
          <w:szCs w:val="22"/>
        </w:rPr>
        <w:t>was duly elected to serve as Chair</w:t>
      </w:r>
      <w:r>
        <w:rPr>
          <w:rFonts w:ascii="Arial" w:hAnsi="Arial" w:cs="Arial"/>
          <w:bCs/>
          <w:sz w:val="22"/>
          <w:szCs w:val="22"/>
        </w:rPr>
        <w:t xml:space="preserve">person </w:t>
      </w:r>
      <w:r w:rsidRPr="000D2A77">
        <w:rPr>
          <w:rFonts w:ascii="Arial" w:hAnsi="Arial" w:cs="Arial"/>
          <w:bCs/>
          <w:sz w:val="22"/>
          <w:szCs w:val="22"/>
        </w:rPr>
        <w:t>of the Committee for 202</w:t>
      </w:r>
      <w:r>
        <w:rPr>
          <w:rFonts w:ascii="Arial" w:hAnsi="Arial" w:cs="Arial"/>
          <w:bCs/>
          <w:sz w:val="22"/>
          <w:szCs w:val="22"/>
        </w:rPr>
        <w:t>4</w:t>
      </w:r>
      <w:r w:rsidRPr="000D2A77">
        <w:rPr>
          <w:rFonts w:ascii="Arial" w:hAnsi="Arial" w:cs="Arial"/>
          <w:bCs/>
          <w:sz w:val="22"/>
          <w:szCs w:val="22"/>
        </w:rPr>
        <w:t>/2</w:t>
      </w:r>
      <w:r>
        <w:rPr>
          <w:rFonts w:ascii="Arial" w:hAnsi="Arial" w:cs="Arial"/>
          <w:bCs/>
          <w:sz w:val="22"/>
          <w:szCs w:val="22"/>
        </w:rPr>
        <w:t>5</w:t>
      </w:r>
      <w:r w:rsidRPr="000D2A77">
        <w:rPr>
          <w:rFonts w:ascii="Arial" w:hAnsi="Arial" w:cs="Arial"/>
          <w:bCs/>
          <w:sz w:val="22"/>
          <w:szCs w:val="22"/>
        </w:rPr>
        <w:t>.</w:t>
      </w:r>
    </w:p>
    <w:p w14:paraId="08075643" w14:textId="77777777" w:rsidR="006244CE" w:rsidRDefault="006244CE" w:rsidP="006244CE">
      <w:pPr>
        <w:ind w:left="1360"/>
        <w:rPr>
          <w:rFonts w:ascii="Arial" w:hAnsi="Arial" w:cs="Arial"/>
          <w:bCs/>
          <w:sz w:val="22"/>
          <w:szCs w:val="22"/>
        </w:rPr>
      </w:pPr>
    </w:p>
    <w:p w14:paraId="0D7082EC" w14:textId="14C7056E" w:rsidR="006244CE" w:rsidRPr="006244CE" w:rsidRDefault="006244CE" w:rsidP="006244CE">
      <w:pPr>
        <w:ind w:left="1360"/>
        <w:rPr>
          <w:rFonts w:ascii="Arial" w:hAnsi="Arial" w:cs="Arial"/>
          <w:bCs/>
          <w:i/>
          <w:iCs/>
          <w:sz w:val="22"/>
          <w:szCs w:val="22"/>
        </w:rPr>
      </w:pPr>
      <w:r w:rsidRPr="007C39AD">
        <w:rPr>
          <w:rFonts w:ascii="Arial" w:hAnsi="Arial" w:cs="Arial"/>
          <w:bCs/>
          <w:i/>
          <w:iCs/>
          <w:sz w:val="22"/>
          <w:szCs w:val="22"/>
        </w:rPr>
        <w:t xml:space="preserve">The remainder of the meeting was chaired by Cllr </w:t>
      </w:r>
      <w:r>
        <w:rPr>
          <w:rFonts w:ascii="Arial" w:hAnsi="Arial" w:cs="Arial"/>
          <w:bCs/>
          <w:i/>
          <w:iCs/>
          <w:sz w:val="22"/>
          <w:szCs w:val="22"/>
        </w:rPr>
        <w:t>Fletcher</w:t>
      </w:r>
      <w:r w:rsidRPr="007C39A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78FFDE7B" w14:textId="77777777" w:rsidR="006244CE" w:rsidRDefault="006244CE" w:rsidP="006244CE">
      <w:pPr>
        <w:pStyle w:val="Default"/>
        <w:rPr>
          <w:b/>
          <w:sz w:val="22"/>
          <w:szCs w:val="22"/>
        </w:rPr>
      </w:pPr>
    </w:p>
    <w:p w14:paraId="788AB286" w14:textId="608E7C61" w:rsidR="00717657" w:rsidRPr="00717657" w:rsidRDefault="00717657" w:rsidP="00717657">
      <w:pPr>
        <w:pStyle w:val="Default"/>
        <w:ind w:left="1360"/>
        <w:rPr>
          <w:bCs/>
          <w:sz w:val="22"/>
          <w:szCs w:val="22"/>
        </w:rPr>
      </w:pPr>
      <w:r w:rsidRPr="00717657">
        <w:rPr>
          <w:bCs/>
          <w:sz w:val="22"/>
          <w:szCs w:val="22"/>
        </w:rPr>
        <w:t>Cllr Burton as outgoing Committee Chairperson was thanked for his hard work and commitment in the role.</w:t>
      </w:r>
    </w:p>
    <w:p w14:paraId="3791B4D1" w14:textId="77777777" w:rsidR="00717657" w:rsidRDefault="00717657" w:rsidP="006244CE">
      <w:pPr>
        <w:pStyle w:val="Default"/>
        <w:rPr>
          <w:b/>
          <w:sz w:val="22"/>
          <w:szCs w:val="22"/>
        </w:rPr>
      </w:pPr>
    </w:p>
    <w:p w14:paraId="077FE64D" w14:textId="77777777" w:rsidR="006244CE" w:rsidRDefault="006244CE" w:rsidP="006244CE">
      <w:pPr>
        <w:ind w:left="1440" w:hanging="1440"/>
        <w:rPr>
          <w:rFonts w:ascii="Arial" w:hAnsi="Arial" w:cs="Arial"/>
          <w:b/>
          <w:sz w:val="22"/>
          <w:szCs w:val="22"/>
          <w:u w:val="single"/>
        </w:rPr>
      </w:pPr>
      <w:r w:rsidRPr="006D73DD">
        <w:rPr>
          <w:rFonts w:ascii="Arial" w:hAnsi="Arial" w:cs="Arial"/>
          <w:b/>
          <w:sz w:val="22"/>
          <w:szCs w:val="22"/>
        </w:rPr>
        <w:t>FR&amp;GP.2</w:t>
      </w:r>
      <w:r>
        <w:rPr>
          <w:rFonts w:ascii="Arial" w:hAnsi="Arial" w:cs="Arial"/>
          <w:b/>
          <w:sz w:val="22"/>
          <w:szCs w:val="22"/>
        </w:rPr>
        <w:t>4</w:t>
      </w:r>
      <w:r w:rsidRPr="006D73DD">
        <w:rPr>
          <w:rFonts w:ascii="Arial" w:hAnsi="Arial" w:cs="Arial"/>
          <w:b/>
          <w:sz w:val="22"/>
          <w:szCs w:val="22"/>
        </w:rPr>
        <w:t>/3</w:t>
      </w:r>
      <w:r>
        <w:rPr>
          <w:rFonts w:ascii="Arial" w:hAnsi="Arial" w:cs="Arial"/>
          <w:b/>
          <w:sz w:val="22"/>
          <w:szCs w:val="22"/>
        </w:rPr>
        <w:t>3</w:t>
      </w:r>
      <w:r w:rsidRPr="006D73D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Election of Vice-Chairperson of the Finance, Resources &amp; General Purposes Committee for 2024/25</w:t>
      </w:r>
    </w:p>
    <w:p w14:paraId="56CED4F2" w14:textId="1FB5E979" w:rsidR="001C191C" w:rsidRPr="001C191C" w:rsidRDefault="001C191C" w:rsidP="001C191C">
      <w:pPr>
        <w:ind w:left="1440"/>
        <w:rPr>
          <w:rFonts w:ascii="Arial" w:hAnsi="Arial" w:cs="Arial"/>
          <w:b/>
          <w:sz w:val="22"/>
          <w:szCs w:val="22"/>
        </w:rPr>
      </w:pPr>
      <w:r w:rsidRPr="0040642B">
        <w:rPr>
          <w:rFonts w:ascii="Arial" w:hAnsi="Arial" w:cs="Arial"/>
          <w:bCs/>
          <w:sz w:val="22"/>
          <w:szCs w:val="22"/>
        </w:rPr>
        <w:t xml:space="preserve">Cllr </w:t>
      </w:r>
      <w:r>
        <w:rPr>
          <w:rFonts w:ascii="Arial" w:hAnsi="Arial" w:cs="Arial"/>
          <w:bCs/>
          <w:sz w:val="22"/>
          <w:szCs w:val="22"/>
        </w:rPr>
        <w:t>Fletcher</w:t>
      </w:r>
      <w:r w:rsidRPr="0040642B">
        <w:rPr>
          <w:rFonts w:ascii="Arial" w:hAnsi="Arial" w:cs="Arial"/>
          <w:bCs/>
          <w:sz w:val="22"/>
          <w:szCs w:val="22"/>
        </w:rPr>
        <w:t xml:space="preserve"> nominated Cllr </w:t>
      </w:r>
      <w:r>
        <w:rPr>
          <w:rFonts w:ascii="Arial" w:hAnsi="Arial" w:cs="Arial"/>
          <w:bCs/>
          <w:sz w:val="22"/>
          <w:szCs w:val="22"/>
        </w:rPr>
        <w:t>Kennedy</w:t>
      </w:r>
      <w:r w:rsidRPr="0040642B">
        <w:rPr>
          <w:rFonts w:ascii="Arial" w:hAnsi="Arial" w:cs="Arial"/>
          <w:bCs/>
          <w:sz w:val="22"/>
          <w:szCs w:val="22"/>
        </w:rPr>
        <w:t xml:space="preserve"> as Vice-Chair</w:t>
      </w:r>
      <w:r>
        <w:rPr>
          <w:rFonts w:ascii="Arial" w:hAnsi="Arial" w:cs="Arial"/>
          <w:bCs/>
          <w:sz w:val="22"/>
          <w:szCs w:val="22"/>
        </w:rPr>
        <w:t xml:space="preserve">person </w:t>
      </w:r>
      <w:r w:rsidRPr="0040642B">
        <w:rPr>
          <w:rFonts w:ascii="Arial" w:hAnsi="Arial" w:cs="Arial"/>
          <w:bCs/>
          <w:sz w:val="22"/>
          <w:szCs w:val="22"/>
        </w:rPr>
        <w:t xml:space="preserve">of the </w:t>
      </w:r>
      <w:r>
        <w:rPr>
          <w:rFonts w:ascii="Arial" w:hAnsi="Arial" w:cs="Arial"/>
          <w:bCs/>
          <w:sz w:val="22"/>
          <w:szCs w:val="22"/>
        </w:rPr>
        <w:t xml:space="preserve">Finance, Resources &amp; General Purposes </w:t>
      </w:r>
      <w:r w:rsidRPr="0040642B">
        <w:rPr>
          <w:rFonts w:ascii="Arial" w:hAnsi="Arial" w:cs="Arial"/>
          <w:bCs/>
          <w:sz w:val="22"/>
          <w:szCs w:val="22"/>
        </w:rPr>
        <w:t>Committee for 202</w:t>
      </w:r>
      <w:r>
        <w:rPr>
          <w:rFonts w:ascii="Arial" w:hAnsi="Arial" w:cs="Arial"/>
          <w:bCs/>
          <w:sz w:val="22"/>
          <w:szCs w:val="22"/>
        </w:rPr>
        <w:t>4</w:t>
      </w:r>
      <w:r w:rsidRPr="0040642B">
        <w:rPr>
          <w:rFonts w:ascii="Arial" w:hAnsi="Arial" w:cs="Arial"/>
          <w:bCs/>
          <w:sz w:val="22"/>
          <w:szCs w:val="22"/>
        </w:rPr>
        <w:t>/2</w:t>
      </w:r>
      <w:r>
        <w:rPr>
          <w:rFonts w:ascii="Arial" w:hAnsi="Arial" w:cs="Arial"/>
          <w:bCs/>
          <w:sz w:val="22"/>
          <w:szCs w:val="22"/>
        </w:rPr>
        <w:t>5</w:t>
      </w:r>
      <w:r w:rsidRPr="0040642B">
        <w:rPr>
          <w:rFonts w:ascii="Arial" w:hAnsi="Arial" w:cs="Arial"/>
          <w:bCs/>
          <w:sz w:val="22"/>
          <w:szCs w:val="22"/>
        </w:rPr>
        <w:t>.  The nomination was seconded by Cllr</w:t>
      </w:r>
      <w:r>
        <w:rPr>
          <w:rFonts w:ascii="Arial" w:hAnsi="Arial" w:cs="Arial"/>
          <w:bCs/>
          <w:sz w:val="22"/>
          <w:szCs w:val="22"/>
        </w:rPr>
        <w:t xml:space="preserve"> Brooke</w:t>
      </w:r>
      <w:r w:rsidRPr="0040642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Cllr Kennedy had accepted nomination if nominated.</w:t>
      </w:r>
    </w:p>
    <w:p w14:paraId="57CC1A42" w14:textId="77777777" w:rsidR="001C191C" w:rsidRPr="008E560E" w:rsidRDefault="001C191C" w:rsidP="001C191C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4C1847B8" w14:textId="77777777" w:rsidR="001C191C" w:rsidRPr="0040642B" w:rsidRDefault="001C191C" w:rsidP="001C191C">
      <w:pPr>
        <w:rPr>
          <w:rFonts w:ascii="Arial" w:hAnsi="Arial" w:cs="Arial"/>
          <w:b/>
          <w:sz w:val="22"/>
          <w:szCs w:val="22"/>
          <w:u w:val="single"/>
        </w:rPr>
      </w:pPr>
      <w:r w:rsidRPr="0040642B">
        <w:rPr>
          <w:rFonts w:ascii="Arial" w:hAnsi="Arial" w:cs="Arial"/>
          <w:bCs/>
          <w:sz w:val="22"/>
          <w:szCs w:val="22"/>
        </w:rPr>
        <w:tab/>
      </w:r>
      <w:r w:rsidRPr="0040642B">
        <w:rPr>
          <w:rFonts w:ascii="Arial" w:hAnsi="Arial" w:cs="Arial"/>
          <w:bCs/>
          <w:sz w:val="22"/>
          <w:szCs w:val="22"/>
        </w:rPr>
        <w:tab/>
      </w:r>
      <w:r w:rsidRPr="0040642B">
        <w:rPr>
          <w:rFonts w:ascii="Arial" w:hAnsi="Arial" w:cs="Arial"/>
          <w:b/>
          <w:sz w:val="22"/>
          <w:szCs w:val="22"/>
          <w:u w:val="single"/>
        </w:rPr>
        <w:t>Resolved:</w:t>
      </w:r>
    </w:p>
    <w:p w14:paraId="69CE1A17" w14:textId="4D5FB74B" w:rsidR="00717657" w:rsidRPr="00717657" w:rsidRDefault="001C191C" w:rsidP="00717657">
      <w:pPr>
        <w:pStyle w:val="Default"/>
        <w:ind w:left="1440"/>
        <w:rPr>
          <w:bCs/>
          <w:sz w:val="22"/>
          <w:szCs w:val="22"/>
        </w:rPr>
      </w:pPr>
      <w:r w:rsidRPr="0040642B">
        <w:rPr>
          <w:bCs/>
          <w:sz w:val="22"/>
          <w:szCs w:val="22"/>
        </w:rPr>
        <w:t xml:space="preserve">As there were no other nominations, Cllr </w:t>
      </w:r>
      <w:r>
        <w:rPr>
          <w:bCs/>
          <w:sz w:val="22"/>
          <w:szCs w:val="22"/>
        </w:rPr>
        <w:t>Kennedy</w:t>
      </w:r>
      <w:r w:rsidRPr="0040642B">
        <w:rPr>
          <w:bCs/>
          <w:sz w:val="22"/>
          <w:szCs w:val="22"/>
        </w:rPr>
        <w:t xml:space="preserve"> was duly elected to serve as Vice</w:t>
      </w:r>
      <w:r w:rsidR="00717657" w:rsidRPr="0040642B">
        <w:rPr>
          <w:bCs/>
          <w:sz w:val="22"/>
          <w:szCs w:val="22"/>
        </w:rPr>
        <w:t>-</w:t>
      </w:r>
      <w:r w:rsidR="00717657">
        <w:rPr>
          <w:bCs/>
          <w:sz w:val="22"/>
          <w:szCs w:val="22"/>
        </w:rPr>
        <w:t xml:space="preserve"> Chairperson</w:t>
      </w:r>
      <w:r>
        <w:rPr>
          <w:bCs/>
          <w:sz w:val="22"/>
          <w:szCs w:val="22"/>
        </w:rPr>
        <w:t xml:space="preserve"> </w:t>
      </w:r>
      <w:r w:rsidRPr="0040642B">
        <w:rPr>
          <w:bCs/>
          <w:sz w:val="22"/>
          <w:szCs w:val="22"/>
        </w:rPr>
        <w:t>of the Committee for 202</w:t>
      </w:r>
      <w:r>
        <w:rPr>
          <w:bCs/>
          <w:sz w:val="22"/>
          <w:szCs w:val="22"/>
        </w:rPr>
        <w:t>4</w:t>
      </w:r>
      <w:r w:rsidRPr="0040642B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5</w:t>
      </w:r>
      <w:r w:rsidRPr="0040642B">
        <w:rPr>
          <w:bCs/>
          <w:sz w:val="22"/>
          <w:szCs w:val="22"/>
        </w:rPr>
        <w:t>.</w:t>
      </w:r>
    </w:p>
    <w:p w14:paraId="294BDF21" w14:textId="77777777" w:rsidR="006244CE" w:rsidRDefault="006244CE" w:rsidP="006244CE">
      <w:pPr>
        <w:pStyle w:val="Default"/>
        <w:rPr>
          <w:b/>
          <w:sz w:val="22"/>
          <w:szCs w:val="22"/>
        </w:rPr>
      </w:pPr>
    </w:p>
    <w:p w14:paraId="174F6073" w14:textId="5CEBA722" w:rsidR="00D66CFB" w:rsidRPr="00AD0236" w:rsidRDefault="006244CE" w:rsidP="006244CE">
      <w:pPr>
        <w:pStyle w:val="Defaul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FR&amp;GP.24/34</w:t>
      </w:r>
      <w:r>
        <w:rPr>
          <w:b/>
          <w:sz w:val="22"/>
          <w:szCs w:val="22"/>
        </w:rPr>
        <w:tab/>
      </w:r>
      <w:r w:rsidR="00D66CFB" w:rsidRPr="00D66CFB">
        <w:rPr>
          <w:b/>
          <w:bCs/>
          <w:sz w:val="22"/>
          <w:szCs w:val="22"/>
          <w:u w:val="single"/>
        </w:rPr>
        <w:t xml:space="preserve">Apologies for absence </w:t>
      </w:r>
    </w:p>
    <w:p w14:paraId="380DA042" w14:textId="415D3A25" w:rsidR="006244CE" w:rsidRDefault="001C191C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Cllr G Kennedy – Personal commitment. </w:t>
      </w:r>
    </w:p>
    <w:p w14:paraId="093904DC" w14:textId="77777777" w:rsidR="001C191C" w:rsidRDefault="001C191C" w:rsidP="00D66CFB">
      <w:pPr>
        <w:pStyle w:val="Default"/>
        <w:ind w:left="720" w:firstLine="720"/>
        <w:rPr>
          <w:sz w:val="22"/>
          <w:szCs w:val="22"/>
        </w:rPr>
      </w:pPr>
    </w:p>
    <w:p w14:paraId="7DD551CB" w14:textId="6053F54E" w:rsidR="00D66CFB" w:rsidRPr="001A43C4" w:rsidRDefault="00D66CFB" w:rsidP="00D66CF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2D7269">
        <w:rPr>
          <w:b/>
          <w:bCs/>
          <w:sz w:val="22"/>
          <w:szCs w:val="22"/>
        </w:rPr>
        <w:t>4/</w:t>
      </w:r>
      <w:r w:rsidR="00DD2642">
        <w:rPr>
          <w:b/>
          <w:bCs/>
          <w:sz w:val="22"/>
          <w:szCs w:val="22"/>
        </w:rPr>
        <w:t>35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Declarations of Interest</w:t>
      </w:r>
      <w:r>
        <w:rPr>
          <w:b/>
          <w:bCs/>
          <w:sz w:val="22"/>
          <w:szCs w:val="22"/>
        </w:rPr>
        <w:t xml:space="preserve"> </w:t>
      </w:r>
    </w:p>
    <w:p w14:paraId="00AD3E27" w14:textId="765B6785" w:rsidR="002D7269" w:rsidRDefault="009B74FD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None. </w:t>
      </w:r>
    </w:p>
    <w:p w14:paraId="18E1502B" w14:textId="77777777" w:rsidR="009B74FD" w:rsidRDefault="009B74FD" w:rsidP="00D66CFB">
      <w:pPr>
        <w:pStyle w:val="Default"/>
        <w:ind w:left="720" w:firstLine="720"/>
        <w:rPr>
          <w:b/>
          <w:bCs/>
          <w:sz w:val="22"/>
          <w:szCs w:val="22"/>
        </w:rPr>
      </w:pPr>
    </w:p>
    <w:p w14:paraId="629F64D3" w14:textId="77777777" w:rsidR="00D66CFB" w:rsidRDefault="00D66CFB" w:rsidP="00D66CFB">
      <w:pPr>
        <w:pStyle w:val="Default"/>
        <w:ind w:left="720" w:firstLine="720"/>
        <w:rPr>
          <w:b/>
          <w:bCs/>
          <w:sz w:val="22"/>
          <w:szCs w:val="22"/>
        </w:rPr>
      </w:pPr>
      <w:r w:rsidRPr="0025101A">
        <w:rPr>
          <w:b/>
          <w:bCs/>
          <w:sz w:val="22"/>
          <w:szCs w:val="22"/>
          <w:u w:val="single"/>
        </w:rPr>
        <w:t>**Public Participation</w:t>
      </w:r>
      <w:r>
        <w:rPr>
          <w:b/>
          <w:bCs/>
          <w:sz w:val="22"/>
          <w:szCs w:val="22"/>
        </w:rPr>
        <w:t xml:space="preserve">: </w:t>
      </w:r>
    </w:p>
    <w:p w14:paraId="4EF38E35" w14:textId="6A40584F" w:rsidR="00AD0236" w:rsidRDefault="006819A3" w:rsidP="006819A3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 member of the Resident’s Association thanked the Town Council for permitting the Contemporary Craft Festival </w:t>
      </w:r>
      <w:r w:rsidR="006A44B3">
        <w:rPr>
          <w:sz w:val="22"/>
          <w:szCs w:val="22"/>
        </w:rPr>
        <w:t xml:space="preserve">organisers </w:t>
      </w:r>
      <w:r>
        <w:rPr>
          <w:sz w:val="22"/>
          <w:szCs w:val="22"/>
        </w:rPr>
        <w:t xml:space="preserve">to use Mill Marsh Park for the </w:t>
      </w:r>
      <w:r w:rsidR="006A44B3">
        <w:rPr>
          <w:sz w:val="22"/>
          <w:szCs w:val="22"/>
        </w:rPr>
        <w:t>recent</w:t>
      </w:r>
      <w:r w:rsidR="00717657">
        <w:rPr>
          <w:sz w:val="22"/>
          <w:szCs w:val="22"/>
        </w:rPr>
        <w:t xml:space="preserve"> Craft Festival</w:t>
      </w:r>
      <w:r w:rsidR="006A44B3">
        <w:rPr>
          <w:sz w:val="22"/>
          <w:szCs w:val="22"/>
        </w:rPr>
        <w:t xml:space="preserve"> </w:t>
      </w:r>
      <w:r>
        <w:rPr>
          <w:sz w:val="22"/>
          <w:szCs w:val="22"/>
        </w:rPr>
        <w:t>event</w:t>
      </w:r>
      <w:r w:rsidR="00717657">
        <w:rPr>
          <w:sz w:val="22"/>
          <w:szCs w:val="22"/>
        </w:rPr>
        <w:t xml:space="preserve"> which attracted visitors from far and wide</w:t>
      </w:r>
      <w:r>
        <w:rPr>
          <w:sz w:val="22"/>
          <w:szCs w:val="22"/>
        </w:rPr>
        <w:t>.</w:t>
      </w:r>
    </w:p>
    <w:p w14:paraId="4C31C1C2" w14:textId="77777777" w:rsidR="006A44B3" w:rsidRDefault="006A44B3" w:rsidP="006819A3">
      <w:pPr>
        <w:pStyle w:val="Default"/>
        <w:ind w:left="1440"/>
        <w:rPr>
          <w:sz w:val="22"/>
          <w:szCs w:val="22"/>
        </w:rPr>
      </w:pPr>
    </w:p>
    <w:p w14:paraId="2C18F617" w14:textId="3512F42E" w:rsidR="00581CEA" w:rsidRDefault="00581CEA" w:rsidP="006819A3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A member of the Neighbourhood Watch Association made an enquiry about grass cutting in Rend</w:t>
      </w:r>
      <w:r w:rsidR="006A44B3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="006A44B3">
        <w:rPr>
          <w:sz w:val="22"/>
          <w:szCs w:val="22"/>
        </w:rPr>
        <w:t>l</w:t>
      </w:r>
      <w:r>
        <w:rPr>
          <w:sz w:val="22"/>
          <w:szCs w:val="22"/>
        </w:rPr>
        <w:t>’s Meadow</w:t>
      </w:r>
      <w:r w:rsidR="00717657">
        <w:rPr>
          <w:sz w:val="22"/>
          <w:szCs w:val="22"/>
        </w:rPr>
        <w:t xml:space="preserve"> as it appeared overdue following the recent ‘No Mow May’</w:t>
      </w:r>
      <w:r>
        <w:rPr>
          <w:sz w:val="22"/>
          <w:szCs w:val="22"/>
        </w:rPr>
        <w:t>.</w:t>
      </w:r>
    </w:p>
    <w:p w14:paraId="7FA6F180" w14:textId="77777777" w:rsidR="002D7269" w:rsidRDefault="002D7269" w:rsidP="00AD0236">
      <w:pPr>
        <w:pStyle w:val="Default"/>
        <w:ind w:left="720" w:firstLine="720"/>
        <w:rPr>
          <w:b/>
          <w:bCs/>
          <w:sz w:val="22"/>
          <w:szCs w:val="22"/>
        </w:rPr>
      </w:pPr>
    </w:p>
    <w:p w14:paraId="70A36FB4" w14:textId="13F757BA" w:rsidR="00F828A3" w:rsidRDefault="00D66CFB" w:rsidP="00F828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2D7269">
        <w:rPr>
          <w:b/>
          <w:bCs/>
          <w:sz w:val="22"/>
          <w:szCs w:val="22"/>
        </w:rPr>
        <w:t>4/</w:t>
      </w:r>
      <w:r w:rsidR="00DD2642">
        <w:rPr>
          <w:b/>
          <w:bCs/>
          <w:sz w:val="22"/>
          <w:szCs w:val="22"/>
        </w:rPr>
        <w:t>3</w:t>
      </w:r>
      <w:r w:rsidR="00525273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Minutes</w:t>
      </w:r>
      <w:r w:rsidRPr="00D66CFB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0536FDAA" w14:textId="2C765DAD" w:rsidR="00FE4FC7" w:rsidRDefault="00717657" w:rsidP="00717657">
      <w:pPr>
        <w:pStyle w:val="Default"/>
        <w:ind w:left="1440"/>
        <w:rPr>
          <w:sz w:val="22"/>
          <w:szCs w:val="22"/>
        </w:rPr>
      </w:pPr>
      <w:r w:rsidRPr="00717657">
        <w:rPr>
          <w:bCs/>
          <w:sz w:val="22"/>
          <w:szCs w:val="22"/>
        </w:rPr>
        <w:t>i)</w:t>
      </w:r>
      <w:r>
        <w:rPr>
          <w:bCs/>
          <w:sz w:val="22"/>
          <w:szCs w:val="22"/>
        </w:rPr>
        <w:t xml:space="preserve"> </w:t>
      </w:r>
      <w:r w:rsidR="007F7CE4">
        <w:rPr>
          <w:bCs/>
          <w:sz w:val="22"/>
          <w:szCs w:val="22"/>
        </w:rPr>
        <w:t xml:space="preserve">The minutes of the meeting held on </w:t>
      </w:r>
      <w:r w:rsidR="00D22569">
        <w:rPr>
          <w:bCs/>
          <w:sz w:val="22"/>
          <w:szCs w:val="22"/>
        </w:rPr>
        <w:t>2</w:t>
      </w:r>
      <w:r w:rsidR="008563CC">
        <w:rPr>
          <w:bCs/>
          <w:sz w:val="22"/>
          <w:szCs w:val="22"/>
        </w:rPr>
        <w:t>2</w:t>
      </w:r>
      <w:r w:rsidR="008563CC" w:rsidRPr="008563CC">
        <w:rPr>
          <w:bCs/>
          <w:sz w:val="22"/>
          <w:szCs w:val="22"/>
          <w:vertAlign w:val="superscript"/>
        </w:rPr>
        <w:t>nd</w:t>
      </w:r>
      <w:r w:rsidR="008563CC">
        <w:rPr>
          <w:bCs/>
          <w:sz w:val="22"/>
          <w:szCs w:val="22"/>
        </w:rPr>
        <w:t xml:space="preserve"> April</w:t>
      </w:r>
      <w:r w:rsidR="009B74FD">
        <w:rPr>
          <w:bCs/>
          <w:sz w:val="22"/>
          <w:szCs w:val="22"/>
        </w:rPr>
        <w:t xml:space="preserve"> </w:t>
      </w:r>
      <w:r w:rsidR="007F7CE4">
        <w:rPr>
          <w:bCs/>
          <w:sz w:val="22"/>
          <w:szCs w:val="22"/>
        </w:rPr>
        <w:t>202</w:t>
      </w:r>
      <w:r w:rsidR="00F1399C">
        <w:rPr>
          <w:bCs/>
          <w:sz w:val="22"/>
          <w:szCs w:val="22"/>
        </w:rPr>
        <w:t>4</w:t>
      </w:r>
      <w:r w:rsidR="007F7CE4">
        <w:rPr>
          <w:bCs/>
          <w:sz w:val="22"/>
          <w:szCs w:val="22"/>
        </w:rPr>
        <w:t xml:space="preserve"> </w:t>
      </w:r>
      <w:r w:rsidR="007F7CE4" w:rsidRPr="002C36DF">
        <w:rPr>
          <w:bCs/>
          <w:i/>
          <w:iCs/>
          <w:sz w:val="22"/>
          <w:szCs w:val="22"/>
        </w:rPr>
        <w:t>(*copy previously circulated)</w:t>
      </w:r>
      <w:r w:rsidR="007F7CE4">
        <w:rPr>
          <w:bCs/>
          <w:sz w:val="22"/>
          <w:szCs w:val="22"/>
        </w:rPr>
        <w:t xml:space="preserve"> were confirmed as a correct </w:t>
      </w:r>
      <w:r w:rsidR="007F7CE4" w:rsidRPr="00352F60">
        <w:rPr>
          <w:sz w:val="22"/>
          <w:szCs w:val="22"/>
        </w:rPr>
        <w:t xml:space="preserve">record and </w:t>
      </w:r>
      <w:r w:rsidR="007F7CE4">
        <w:rPr>
          <w:sz w:val="22"/>
          <w:szCs w:val="22"/>
        </w:rPr>
        <w:t xml:space="preserve">were </w:t>
      </w:r>
      <w:r w:rsidR="007F7CE4" w:rsidRPr="00352F60">
        <w:rPr>
          <w:sz w:val="22"/>
          <w:szCs w:val="22"/>
        </w:rPr>
        <w:t>approve</w:t>
      </w:r>
      <w:r w:rsidR="007F7CE4">
        <w:rPr>
          <w:sz w:val="22"/>
          <w:szCs w:val="22"/>
        </w:rPr>
        <w:t>d</w:t>
      </w:r>
      <w:r w:rsidR="00FE4FC7">
        <w:rPr>
          <w:sz w:val="22"/>
          <w:szCs w:val="22"/>
        </w:rPr>
        <w:t>.</w:t>
      </w:r>
    </w:p>
    <w:p w14:paraId="115FFCC0" w14:textId="77777777" w:rsidR="00717657" w:rsidRDefault="00717657" w:rsidP="00717657">
      <w:pPr>
        <w:pStyle w:val="Default"/>
        <w:ind w:left="1440"/>
        <w:rPr>
          <w:sz w:val="22"/>
          <w:szCs w:val="22"/>
        </w:rPr>
      </w:pPr>
    </w:p>
    <w:p w14:paraId="63B1F16B" w14:textId="77777777" w:rsidR="00717657" w:rsidRDefault="00717657" w:rsidP="00FE4FC7">
      <w:pPr>
        <w:pStyle w:val="Default"/>
        <w:ind w:left="1440"/>
        <w:rPr>
          <w:sz w:val="22"/>
          <w:szCs w:val="22"/>
        </w:rPr>
      </w:pPr>
    </w:p>
    <w:p w14:paraId="34D233E6" w14:textId="77777777" w:rsidR="00717657" w:rsidRDefault="00717657" w:rsidP="00FE4FC7">
      <w:pPr>
        <w:pStyle w:val="Default"/>
        <w:ind w:left="1440"/>
        <w:rPr>
          <w:sz w:val="22"/>
          <w:szCs w:val="22"/>
        </w:rPr>
      </w:pPr>
    </w:p>
    <w:p w14:paraId="36DE0E0C" w14:textId="77777777" w:rsidR="00717657" w:rsidRDefault="00717657" w:rsidP="00FE4FC7">
      <w:pPr>
        <w:pStyle w:val="Default"/>
        <w:ind w:left="1440"/>
        <w:rPr>
          <w:sz w:val="22"/>
          <w:szCs w:val="22"/>
        </w:rPr>
      </w:pPr>
    </w:p>
    <w:p w14:paraId="1A358A88" w14:textId="7F1DD76B" w:rsidR="006819A3" w:rsidRDefault="006819A3" w:rsidP="00FE4FC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ii) </w:t>
      </w:r>
      <w:r w:rsidR="006A44B3">
        <w:rPr>
          <w:sz w:val="22"/>
          <w:szCs w:val="22"/>
        </w:rPr>
        <w:t>Cllr Burton updated members around item FR&amp;GP.24/30 (Traffic Management Plan) advising that a meeting had been held with DCC Highway Officers about the previous traffic enhancement schemes</w:t>
      </w:r>
      <w:r w:rsidR="00717657">
        <w:rPr>
          <w:sz w:val="22"/>
          <w:szCs w:val="22"/>
        </w:rPr>
        <w:t>/proposals</w:t>
      </w:r>
      <w:r w:rsidR="006A44B3">
        <w:rPr>
          <w:sz w:val="22"/>
          <w:szCs w:val="22"/>
        </w:rPr>
        <w:t xml:space="preserve"> and that a report will be prepared for members to consider at a future meeting in relation to scheme funding and priorities. </w:t>
      </w:r>
    </w:p>
    <w:p w14:paraId="721EFB46" w14:textId="77777777" w:rsidR="006A44B3" w:rsidRPr="006A16D6" w:rsidRDefault="006A44B3" w:rsidP="00323260">
      <w:pPr>
        <w:rPr>
          <w:rFonts w:ascii="Arial" w:hAnsi="Arial" w:cs="Arial"/>
          <w:b/>
          <w:sz w:val="22"/>
          <w:szCs w:val="22"/>
        </w:rPr>
      </w:pPr>
    </w:p>
    <w:p w14:paraId="5BA48749" w14:textId="6E0B4FA8" w:rsidR="005A6FE2" w:rsidRPr="005A6FE2" w:rsidRDefault="00323260" w:rsidP="005A6FE2">
      <w:pPr>
        <w:pStyle w:val="Default"/>
      </w:pPr>
      <w:r w:rsidRPr="006A16D6">
        <w:rPr>
          <w:b/>
          <w:sz w:val="22"/>
          <w:szCs w:val="22"/>
        </w:rPr>
        <w:t>FR&amp;GP.2</w:t>
      </w:r>
      <w:r w:rsidR="00087062">
        <w:rPr>
          <w:b/>
          <w:sz w:val="22"/>
          <w:szCs w:val="22"/>
        </w:rPr>
        <w:t>4/</w:t>
      </w:r>
      <w:r w:rsidR="00581CEA">
        <w:rPr>
          <w:b/>
          <w:sz w:val="22"/>
          <w:szCs w:val="22"/>
        </w:rPr>
        <w:t>3</w:t>
      </w:r>
      <w:r w:rsidR="00525273">
        <w:rPr>
          <w:b/>
          <w:sz w:val="22"/>
          <w:szCs w:val="22"/>
        </w:rPr>
        <w:t>7</w:t>
      </w:r>
      <w:r w:rsidRPr="006A16D6">
        <w:rPr>
          <w:b/>
          <w:sz w:val="22"/>
          <w:szCs w:val="22"/>
        </w:rPr>
        <w:tab/>
      </w:r>
      <w:r w:rsidR="005A6FE2" w:rsidRPr="005A6FE2">
        <w:rPr>
          <w:b/>
          <w:bCs/>
          <w:sz w:val="22"/>
          <w:szCs w:val="22"/>
          <w:u w:val="single"/>
        </w:rPr>
        <w:t xml:space="preserve">Standing Item – Climate </w:t>
      </w:r>
      <w:r w:rsidR="005D6E40">
        <w:rPr>
          <w:b/>
          <w:bCs/>
          <w:sz w:val="22"/>
          <w:szCs w:val="22"/>
          <w:u w:val="single"/>
        </w:rPr>
        <w:t xml:space="preserve">and Ecology </w:t>
      </w:r>
      <w:r w:rsidR="005A6FE2" w:rsidRPr="005A6FE2">
        <w:rPr>
          <w:b/>
          <w:bCs/>
          <w:sz w:val="22"/>
          <w:szCs w:val="22"/>
          <w:u w:val="single"/>
        </w:rPr>
        <w:t>Emergency:</w:t>
      </w:r>
      <w:r w:rsidR="005A6FE2" w:rsidRPr="005A6FE2">
        <w:rPr>
          <w:b/>
          <w:bCs/>
          <w:sz w:val="22"/>
          <w:szCs w:val="22"/>
        </w:rPr>
        <w:t xml:space="preserve"> </w:t>
      </w:r>
    </w:p>
    <w:p w14:paraId="51E6DF40" w14:textId="77777777" w:rsidR="005A6FE2" w:rsidRDefault="00E320C3" w:rsidP="005A6F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Pr="00E320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101A">
        <w:rPr>
          <w:rFonts w:ascii="Arial" w:hAnsi="Arial" w:cs="Arial"/>
          <w:sz w:val="22"/>
          <w:szCs w:val="22"/>
        </w:rPr>
        <w:t xml:space="preserve">noted </w:t>
      </w:r>
      <w:r w:rsidR="005A6FE2" w:rsidRPr="005A6FE2">
        <w:rPr>
          <w:rFonts w:ascii="Arial" w:hAnsi="Arial" w:cs="Arial"/>
          <w:sz w:val="22"/>
          <w:szCs w:val="22"/>
        </w:rPr>
        <w:t xml:space="preserve">the Council Declaration to embed the climate </w:t>
      </w:r>
      <w:r w:rsidR="005D6E40">
        <w:rPr>
          <w:rFonts w:ascii="Arial" w:hAnsi="Arial" w:cs="Arial"/>
          <w:sz w:val="22"/>
          <w:szCs w:val="22"/>
        </w:rPr>
        <w:t xml:space="preserve">and ecology </w:t>
      </w:r>
      <w:r w:rsidR="005A6FE2" w:rsidRPr="005A6FE2">
        <w:rPr>
          <w:rFonts w:ascii="Arial" w:hAnsi="Arial" w:cs="Arial"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change.</w:t>
      </w:r>
    </w:p>
    <w:p w14:paraId="0F332AD0" w14:textId="77777777" w:rsidR="00717657" w:rsidRDefault="00717657" w:rsidP="005A6FE2">
      <w:pPr>
        <w:ind w:left="1440"/>
        <w:rPr>
          <w:rFonts w:ascii="Arial" w:hAnsi="Arial" w:cs="Arial"/>
          <w:sz w:val="22"/>
          <w:szCs w:val="22"/>
        </w:rPr>
      </w:pPr>
    </w:p>
    <w:p w14:paraId="06A860EE" w14:textId="5219BFD9" w:rsidR="00717657" w:rsidRDefault="00717657" w:rsidP="005A6F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Burton referred to the reported high temperatures in India and the multiple deaths of election officials due to these temperatures and heatstroke.  </w:t>
      </w:r>
    </w:p>
    <w:p w14:paraId="332B2E7D" w14:textId="77777777" w:rsidR="00717657" w:rsidRDefault="00717657" w:rsidP="005A6FE2">
      <w:pPr>
        <w:ind w:left="1440"/>
        <w:rPr>
          <w:rFonts w:ascii="Arial" w:hAnsi="Arial" w:cs="Arial"/>
          <w:sz w:val="22"/>
          <w:szCs w:val="22"/>
        </w:rPr>
      </w:pPr>
    </w:p>
    <w:p w14:paraId="04CA1097" w14:textId="05C7388C" w:rsidR="00717657" w:rsidRPr="005A6FE2" w:rsidRDefault="00717657" w:rsidP="005A6FE2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Oldrieve reminded members of the Great Big Green Week and associated activities taking place in Bovey Tracey on Saturday 15</w:t>
      </w:r>
      <w:r w:rsidRPr="0071765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June.</w:t>
      </w:r>
    </w:p>
    <w:p w14:paraId="18EF7774" w14:textId="77777777" w:rsidR="008563CC" w:rsidRDefault="008563CC" w:rsidP="00106439">
      <w:pPr>
        <w:pStyle w:val="Default"/>
        <w:rPr>
          <w:b/>
          <w:sz w:val="22"/>
          <w:szCs w:val="22"/>
        </w:rPr>
      </w:pPr>
    </w:p>
    <w:p w14:paraId="678997AC" w14:textId="532F770B" w:rsidR="00106439" w:rsidRPr="00106439" w:rsidRDefault="00A20C6E" w:rsidP="00106439">
      <w:pPr>
        <w:pStyle w:val="Default"/>
      </w:pPr>
      <w:r w:rsidRPr="003A30F1">
        <w:rPr>
          <w:b/>
          <w:sz w:val="22"/>
          <w:szCs w:val="22"/>
        </w:rPr>
        <w:t>FR&amp;GP.2</w:t>
      </w:r>
      <w:r w:rsidR="00087062">
        <w:rPr>
          <w:b/>
          <w:sz w:val="22"/>
          <w:szCs w:val="22"/>
        </w:rPr>
        <w:t>4/</w:t>
      </w:r>
      <w:r w:rsidR="00581CEA">
        <w:rPr>
          <w:b/>
          <w:sz w:val="22"/>
          <w:szCs w:val="22"/>
        </w:rPr>
        <w:t>3</w:t>
      </w:r>
      <w:r w:rsidR="00525273">
        <w:rPr>
          <w:b/>
          <w:sz w:val="22"/>
          <w:szCs w:val="22"/>
        </w:rPr>
        <w:t>8</w:t>
      </w:r>
      <w:r w:rsidR="00E024C4">
        <w:rPr>
          <w:b/>
          <w:sz w:val="22"/>
          <w:szCs w:val="22"/>
        </w:rPr>
        <w:t xml:space="preserve"> </w:t>
      </w:r>
      <w:r w:rsidR="00106439" w:rsidRPr="00106439">
        <w:rPr>
          <w:b/>
          <w:bCs/>
          <w:sz w:val="22"/>
          <w:szCs w:val="22"/>
          <w:u w:val="single"/>
        </w:rPr>
        <w:t>Accounts &amp; Financial Statement</w:t>
      </w:r>
      <w:r w:rsidR="00106439" w:rsidRPr="00106439">
        <w:rPr>
          <w:sz w:val="22"/>
          <w:szCs w:val="22"/>
          <w:u w:val="single"/>
        </w:rPr>
        <w:t>:</w:t>
      </w:r>
      <w:r w:rsidR="00106439">
        <w:rPr>
          <w:sz w:val="22"/>
          <w:szCs w:val="22"/>
        </w:rPr>
        <w:t xml:space="preserve"> </w:t>
      </w:r>
    </w:p>
    <w:p w14:paraId="3B661341" w14:textId="2AE245FB" w:rsidR="009B74FD" w:rsidRPr="006A44B3" w:rsidRDefault="009B74FD" w:rsidP="006A44B3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Members </w:t>
      </w:r>
      <w:r w:rsidRPr="00CB7F55">
        <w:rPr>
          <w:rFonts w:ascii="Arial" w:hAnsi="Arial" w:cs="Arial"/>
          <w:sz w:val="22"/>
          <w:szCs w:val="22"/>
        </w:rPr>
        <w:t>received and approved</w:t>
      </w:r>
      <w:r>
        <w:rPr>
          <w:rFonts w:ascii="Arial" w:hAnsi="Arial" w:cs="Arial"/>
          <w:sz w:val="22"/>
          <w:szCs w:val="22"/>
        </w:rPr>
        <w:t xml:space="preserve"> p</w:t>
      </w:r>
      <w:r w:rsidRPr="003B116B">
        <w:rPr>
          <w:rFonts w:ascii="Arial" w:hAnsi="Arial" w:cs="Arial"/>
          <w:sz w:val="22"/>
          <w:szCs w:val="22"/>
        </w:rPr>
        <w:t>ayment and receipt transactions between</w:t>
      </w:r>
      <w:r w:rsidR="006A44B3">
        <w:rPr>
          <w:rFonts w:ascii="Arial" w:hAnsi="Arial" w:cs="Arial"/>
          <w:sz w:val="22"/>
          <w:szCs w:val="22"/>
        </w:rPr>
        <w:t xml:space="preserve"> </w:t>
      </w:r>
      <w:r w:rsidR="00FC71E3">
        <w:rPr>
          <w:rFonts w:ascii="Arial" w:hAnsi="Arial" w:cs="Arial"/>
          <w:sz w:val="22"/>
          <w:szCs w:val="22"/>
        </w:rPr>
        <w:t>15</w:t>
      </w:r>
      <w:r w:rsidR="00FC71E3" w:rsidRPr="002A734F">
        <w:rPr>
          <w:rFonts w:ascii="Arial" w:hAnsi="Arial" w:cs="Arial"/>
          <w:sz w:val="22"/>
          <w:szCs w:val="22"/>
          <w:vertAlign w:val="superscript"/>
        </w:rPr>
        <w:t>th</w:t>
      </w:r>
      <w:r w:rsidR="006A44B3">
        <w:rPr>
          <w:rFonts w:ascii="Arial" w:hAnsi="Arial" w:cs="Arial"/>
          <w:sz w:val="22"/>
          <w:szCs w:val="22"/>
        </w:rPr>
        <w:t xml:space="preserve"> </w:t>
      </w:r>
      <w:r w:rsidR="00FC71E3">
        <w:rPr>
          <w:rFonts w:ascii="Arial" w:hAnsi="Arial" w:cs="Arial"/>
          <w:sz w:val="22"/>
          <w:szCs w:val="22"/>
        </w:rPr>
        <w:t>April 2024 and 31</w:t>
      </w:r>
      <w:r w:rsidR="00FC71E3" w:rsidRPr="002A734F">
        <w:rPr>
          <w:rFonts w:ascii="Arial" w:hAnsi="Arial" w:cs="Arial"/>
          <w:sz w:val="22"/>
          <w:szCs w:val="22"/>
          <w:vertAlign w:val="superscript"/>
        </w:rPr>
        <w:t>st</w:t>
      </w:r>
      <w:r w:rsidR="00FC71E3">
        <w:rPr>
          <w:rFonts w:ascii="Arial" w:hAnsi="Arial" w:cs="Arial"/>
          <w:sz w:val="22"/>
          <w:szCs w:val="22"/>
        </w:rPr>
        <w:t xml:space="preserve"> May 2024</w:t>
      </w:r>
      <w:r w:rsidR="006A44B3">
        <w:rPr>
          <w:rFonts w:ascii="Arial" w:hAnsi="Arial" w:cs="Arial"/>
          <w:sz w:val="22"/>
          <w:szCs w:val="22"/>
        </w:rPr>
        <w:t xml:space="preserve"> </w:t>
      </w:r>
      <w:r w:rsidR="00FC71E3">
        <w:rPr>
          <w:rFonts w:ascii="Arial" w:hAnsi="Arial" w:cs="Arial"/>
          <w:i/>
          <w:iCs/>
          <w:sz w:val="22"/>
          <w:szCs w:val="22"/>
        </w:rPr>
        <w:t>(</w:t>
      </w:r>
      <w:r w:rsidR="006A44B3"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>copy previously circulated).</w:t>
      </w:r>
    </w:p>
    <w:p w14:paraId="55FD8B44" w14:textId="77777777" w:rsidR="009B74FD" w:rsidRDefault="009B74FD" w:rsidP="009B74FD">
      <w:pPr>
        <w:ind w:left="2160" w:hanging="720"/>
        <w:rPr>
          <w:rFonts w:ascii="Arial" w:hAnsi="Arial" w:cs="Arial"/>
          <w:sz w:val="22"/>
          <w:szCs w:val="22"/>
        </w:rPr>
      </w:pPr>
    </w:p>
    <w:p w14:paraId="7AD483B2" w14:textId="76CDB56A" w:rsidR="009B74FD" w:rsidRPr="003B116B" w:rsidRDefault="009B74FD" w:rsidP="00ED59C5">
      <w:pPr>
        <w:ind w:left="1418" w:firstLine="22"/>
        <w:rPr>
          <w:rFonts w:ascii="Arial" w:hAnsi="Arial" w:cs="Arial"/>
          <w:i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ii)</w:t>
      </w:r>
      <w:r>
        <w:rPr>
          <w:rFonts w:ascii="Arial" w:hAnsi="Arial" w:cs="Arial"/>
          <w:sz w:val="22"/>
          <w:szCs w:val="22"/>
        </w:rPr>
        <w:t xml:space="preserve"> Members </w:t>
      </w:r>
      <w:r w:rsidRPr="00CB7F55">
        <w:rPr>
          <w:rFonts w:ascii="Arial" w:hAnsi="Arial" w:cs="Arial"/>
          <w:sz w:val="22"/>
          <w:szCs w:val="22"/>
        </w:rPr>
        <w:t>received and approved</w:t>
      </w:r>
      <w:r>
        <w:rPr>
          <w:rFonts w:ascii="Arial" w:hAnsi="Arial" w:cs="Arial"/>
          <w:sz w:val="22"/>
          <w:szCs w:val="22"/>
        </w:rPr>
        <w:t xml:space="preserve"> </w:t>
      </w:r>
      <w:r w:rsidR="00ED59C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</w:t>
      </w:r>
      <w:r w:rsidRPr="003B116B">
        <w:rPr>
          <w:rFonts w:ascii="Arial" w:hAnsi="Arial" w:cs="Arial"/>
          <w:sz w:val="22"/>
          <w:szCs w:val="22"/>
        </w:rPr>
        <w:t xml:space="preserve">ank reconciliation between </w:t>
      </w:r>
      <w:r w:rsidR="00FC71E3">
        <w:rPr>
          <w:rFonts w:ascii="Arial" w:hAnsi="Arial" w:cs="Arial"/>
          <w:sz w:val="22"/>
          <w:szCs w:val="22"/>
        </w:rPr>
        <w:t>15</w:t>
      </w:r>
      <w:r w:rsidR="00FC71E3" w:rsidRPr="002A734F">
        <w:rPr>
          <w:rFonts w:ascii="Arial" w:hAnsi="Arial" w:cs="Arial"/>
          <w:sz w:val="22"/>
          <w:szCs w:val="22"/>
          <w:vertAlign w:val="superscript"/>
        </w:rPr>
        <w:t>th</w:t>
      </w:r>
      <w:r w:rsidR="00FC71E3">
        <w:rPr>
          <w:rFonts w:ascii="Arial" w:hAnsi="Arial" w:cs="Arial"/>
          <w:sz w:val="22"/>
          <w:szCs w:val="22"/>
        </w:rPr>
        <w:t xml:space="preserve"> April 2024 and 31</w:t>
      </w:r>
      <w:r w:rsidR="00FC71E3" w:rsidRPr="002A734F">
        <w:rPr>
          <w:rFonts w:ascii="Arial" w:hAnsi="Arial" w:cs="Arial"/>
          <w:sz w:val="22"/>
          <w:szCs w:val="22"/>
          <w:vertAlign w:val="superscript"/>
        </w:rPr>
        <w:t>st</w:t>
      </w:r>
      <w:r w:rsidR="00FC71E3">
        <w:rPr>
          <w:rFonts w:ascii="Arial" w:hAnsi="Arial" w:cs="Arial"/>
          <w:sz w:val="22"/>
          <w:szCs w:val="22"/>
        </w:rPr>
        <w:t xml:space="preserve"> May 2024 </w:t>
      </w:r>
      <w:r>
        <w:rPr>
          <w:rFonts w:ascii="Arial" w:hAnsi="Arial" w:cs="Arial"/>
          <w:i/>
          <w:iCs/>
          <w:sz w:val="22"/>
          <w:szCs w:val="22"/>
        </w:rPr>
        <w:t>(</w:t>
      </w:r>
      <w:r w:rsidR="00490B7C"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>copy previously circulated).</w:t>
      </w:r>
    </w:p>
    <w:p w14:paraId="45CD3541" w14:textId="77777777" w:rsidR="009B74FD" w:rsidRDefault="009B74FD" w:rsidP="009B74FD">
      <w:pPr>
        <w:ind w:left="1440"/>
        <w:rPr>
          <w:rFonts w:ascii="Arial" w:hAnsi="Arial" w:cs="Arial"/>
          <w:sz w:val="22"/>
          <w:szCs w:val="22"/>
        </w:rPr>
      </w:pPr>
    </w:p>
    <w:p w14:paraId="650DE78B" w14:textId="5FB06D34" w:rsidR="009B74FD" w:rsidRDefault="009B74FD" w:rsidP="009B74FD">
      <w:pPr>
        <w:ind w:left="720" w:firstLine="72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>
        <w:rPr>
          <w:rFonts w:ascii="Arial" w:hAnsi="Arial" w:cs="Arial"/>
          <w:sz w:val="22"/>
          <w:szCs w:val="22"/>
        </w:rPr>
        <w:t xml:space="preserve"> Members </w:t>
      </w:r>
      <w:r w:rsidRPr="00CB7F55">
        <w:rPr>
          <w:rFonts w:ascii="Arial" w:hAnsi="Arial" w:cs="Arial"/>
          <w:sz w:val="22"/>
          <w:szCs w:val="22"/>
        </w:rPr>
        <w:t>received and noted</w:t>
      </w:r>
      <w:r w:rsidRPr="0035356C">
        <w:rPr>
          <w:rFonts w:ascii="Arial" w:hAnsi="Arial" w:cs="Arial"/>
          <w:sz w:val="22"/>
          <w:szCs w:val="22"/>
        </w:rPr>
        <w:t xml:space="preserve"> the balances</w:t>
      </w:r>
      <w:r>
        <w:rPr>
          <w:rFonts w:ascii="Arial" w:hAnsi="Arial" w:cs="Arial"/>
          <w:sz w:val="22"/>
          <w:szCs w:val="22"/>
        </w:rPr>
        <w:t xml:space="preserve"> and borrowing</w:t>
      </w:r>
      <w:r w:rsidRPr="0035356C">
        <w:rPr>
          <w:rFonts w:ascii="Arial" w:hAnsi="Arial" w:cs="Arial"/>
          <w:sz w:val="22"/>
          <w:szCs w:val="22"/>
        </w:rPr>
        <w:t xml:space="preserve"> as below:</w:t>
      </w:r>
    </w:p>
    <w:p w14:paraId="748091ED" w14:textId="77777777" w:rsidR="00ED59C5" w:rsidRPr="0035356C" w:rsidRDefault="00ED59C5" w:rsidP="009B74FD">
      <w:pPr>
        <w:ind w:left="720" w:firstLine="720"/>
        <w:rPr>
          <w:rFonts w:ascii="Arial" w:hAnsi="Arial" w:cs="Arial"/>
          <w:sz w:val="22"/>
          <w:szCs w:val="22"/>
        </w:rPr>
      </w:pPr>
    </w:p>
    <w:p w14:paraId="2CC70C63" w14:textId="46D11492" w:rsidR="008563CC" w:rsidRPr="0069141C" w:rsidRDefault="009B74FD" w:rsidP="008563CC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="008563CC" w:rsidRPr="00A82A0D">
        <w:rPr>
          <w:rFonts w:ascii="Arial" w:hAnsi="Arial" w:cs="Arial"/>
          <w:sz w:val="22"/>
          <w:szCs w:val="22"/>
        </w:rPr>
        <w:t>General Account:</w:t>
      </w:r>
      <w:r w:rsidR="008563CC" w:rsidRPr="00A82A0D">
        <w:rPr>
          <w:rFonts w:ascii="Arial" w:hAnsi="Arial" w:cs="Arial"/>
          <w:sz w:val="22"/>
          <w:szCs w:val="22"/>
        </w:rPr>
        <w:tab/>
      </w:r>
      <w:r w:rsidR="008563CC" w:rsidRPr="00A82A0D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="008563CC" w:rsidRPr="002B6FB4">
        <w:rPr>
          <w:rFonts w:ascii="Arial" w:hAnsi="Arial" w:cs="Arial"/>
          <w:sz w:val="22"/>
          <w:szCs w:val="22"/>
        </w:rPr>
        <w:t xml:space="preserve">£   </w:t>
      </w:r>
      <w:r w:rsidR="008563CC">
        <w:rPr>
          <w:rFonts w:ascii="Arial" w:hAnsi="Arial" w:cs="Arial"/>
          <w:sz w:val="22"/>
          <w:szCs w:val="22"/>
        </w:rPr>
        <w:t>12,427.34</w:t>
      </w:r>
      <w:r w:rsidR="008563CC" w:rsidRPr="0069141C">
        <w:rPr>
          <w:rFonts w:ascii="Arial" w:hAnsi="Arial" w:cs="Arial"/>
          <w:sz w:val="22"/>
          <w:szCs w:val="22"/>
        </w:rPr>
        <w:tab/>
        <w:t xml:space="preserve">(as at </w:t>
      </w:r>
      <w:r w:rsidR="008563CC">
        <w:rPr>
          <w:rFonts w:ascii="Arial" w:hAnsi="Arial" w:cs="Arial"/>
          <w:sz w:val="22"/>
          <w:szCs w:val="22"/>
        </w:rPr>
        <w:t>31</w:t>
      </w:r>
      <w:r w:rsidR="008563CC" w:rsidRPr="0069141C">
        <w:rPr>
          <w:rFonts w:ascii="Arial" w:hAnsi="Arial" w:cs="Arial"/>
          <w:sz w:val="22"/>
          <w:szCs w:val="22"/>
        </w:rPr>
        <w:t>.</w:t>
      </w:r>
      <w:r w:rsidR="008563CC">
        <w:rPr>
          <w:rFonts w:ascii="Arial" w:hAnsi="Arial" w:cs="Arial"/>
          <w:sz w:val="22"/>
          <w:szCs w:val="22"/>
        </w:rPr>
        <w:t>05</w:t>
      </w:r>
      <w:r w:rsidR="008563CC" w:rsidRPr="0069141C">
        <w:rPr>
          <w:rFonts w:ascii="Arial" w:hAnsi="Arial" w:cs="Arial"/>
          <w:sz w:val="22"/>
          <w:szCs w:val="22"/>
        </w:rPr>
        <w:t>.2</w:t>
      </w:r>
      <w:r w:rsidR="008563CC">
        <w:rPr>
          <w:rFonts w:ascii="Arial" w:hAnsi="Arial" w:cs="Arial"/>
          <w:sz w:val="22"/>
          <w:szCs w:val="22"/>
        </w:rPr>
        <w:t>4</w:t>
      </w:r>
      <w:r w:rsidR="008563CC" w:rsidRPr="0069141C">
        <w:rPr>
          <w:rFonts w:ascii="Arial" w:hAnsi="Arial" w:cs="Arial"/>
          <w:sz w:val="22"/>
          <w:szCs w:val="22"/>
        </w:rPr>
        <w:t>)</w:t>
      </w:r>
    </w:p>
    <w:p w14:paraId="6B330AC1" w14:textId="5E0F0A57" w:rsidR="008563CC" w:rsidRPr="0069141C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Income/Precept A/C: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2B6FB4">
        <w:rPr>
          <w:rFonts w:ascii="Arial" w:hAnsi="Arial" w:cs="Arial"/>
          <w:sz w:val="22"/>
          <w:szCs w:val="22"/>
        </w:rPr>
        <w:t xml:space="preserve">£  </w:t>
      </w:r>
      <w:r>
        <w:rPr>
          <w:rFonts w:ascii="Arial" w:hAnsi="Arial" w:cs="Arial"/>
          <w:sz w:val="22"/>
          <w:szCs w:val="22"/>
        </w:rPr>
        <w:t xml:space="preserve"> 167,287.81</w:t>
      </w:r>
      <w:r w:rsidRPr="0069141C">
        <w:rPr>
          <w:rFonts w:ascii="Arial" w:hAnsi="Arial" w:cs="Arial"/>
          <w:sz w:val="22"/>
          <w:szCs w:val="22"/>
        </w:rPr>
        <w:tab/>
        <w:t xml:space="preserve">(as at </w:t>
      </w:r>
      <w:r>
        <w:rPr>
          <w:rFonts w:ascii="Arial" w:hAnsi="Arial" w:cs="Arial"/>
          <w:sz w:val="22"/>
          <w:szCs w:val="22"/>
        </w:rPr>
        <w:t>31</w:t>
      </w:r>
      <w:r w:rsidRPr="006914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</w:t>
      </w:r>
      <w:r w:rsidRPr="0069141C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4</w:t>
      </w:r>
      <w:r w:rsidRPr="0069141C">
        <w:rPr>
          <w:rFonts w:ascii="Arial" w:hAnsi="Arial" w:cs="Arial"/>
          <w:sz w:val="22"/>
          <w:szCs w:val="22"/>
        </w:rPr>
        <w:t>)</w:t>
      </w:r>
    </w:p>
    <w:p w14:paraId="20307152" w14:textId="020C9BA1" w:rsidR="008563CC" w:rsidRPr="0069141C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Capital A/C: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2B6FB4">
        <w:rPr>
          <w:rFonts w:ascii="Arial" w:hAnsi="Arial" w:cs="Arial"/>
          <w:sz w:val="22"/>
          <w:szCs w:val="22"/>
        </w:rPr>
        <w:t xml:space="preserve">£   </w:t>
      </w:r>
      <w:r>
        <w:rPr>
          <w:rFonts w:ascii="Arial" w:hAnsi="Arial" w:cs="Arial"/>
          <w:sz w:val="22"/>
          <w:szCs w:val="22"/>
        </w:rPr>
        <w:t>45,226.98</w:t>
      </w:r>
      <w:r w:rsidRPr="0069141C">
        <w:rPr>
          <w:rFonts w:ascii="Arial" w:hAnsi="Arial" w:cs="Arial"/>
          <w:sz w:val="22"/>
          <w:szCs w:val="22"/>
        </w:rPr>
        <w:tab/>
        <w:t xml:space="preserve">(as at </w:t>
      </w:r>
      <w:r>
        <w:rPr>
          <w:rFonts w:ascii="Arial" w:hAnsi="Arial" w:cs="Arial"/>
          <w:sz w:val="22"/>
          <w:szCs w:val="22"/>
        </w:rPr>
        <w:t>31</w:t>
      </w:r>
      <w:r w:rsidRPr="006914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</w:t>
      </w:r>
      <w:r w:rsidRPr="0069141C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4</w:t>
      </w:r>
      <w:r w:rsidRPr="0069141C">
        <w:rPr>
          <w:rFonts w:ascii="Arial" w:hAnsi="Arial" w:cs="Arial"/>
          <w:sz w:val="22"/>
          <w:szCs w:val="22"/>
        </w:rPr>
        <w:t xml:space="preserve">) </w:t>
      </w:r>
    </w:p>
    <w:p w14:paraId="7D781D25" w14:textId="38BB11CE" w:rsidR="008563CC" w:rsidRPr="0069141C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CIL A/C: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2B6FB4">
        <w:rPr>
          <w:rFonts w:ascii="Arial" w:hAnsi="Arial" w:cs="Arial"/>
          <w:sz w:val="22"/>
          <w:szCs w:val="22"/>
        </w:rPr>
        <w:t xml:space="preserve">£ </w:t>
      </w:r>
      <w:r>
        <w:rPr>
          <w:rFonts w:ascii="Arial" w:hAnsi="Arial" w:cs="Arial"/>
          <w:sz w:val="22"/>
          <w:szCs w:val="22"/>
        </w:rPr>
        <w:t xml:space="preserve">  206,752.71</w:t>
      </w:r>
      <w:r w:rsidRPr="0069141C">
        <w:rPr>
          <w:rFonts w:ascii="Arial" w:hAnsi="Arial" w:cs="Arial"/>
          <w:sz w:val="22"/>
          <w:szCs w:val="22"/>
        </w:rPr>
        <w:tab/>
        <w:t xml:space="preserve">(as at </w:t>
      </w:r>
      <w:r>
        <w:rPr>
          <w:rFonts w:ascii="Arial" w:hAnsi="Arial" w:cs="Arial"/>
          <w:sz w:val="22"/>
          <w:szCs w:val="22"/>
        </w:rPr>
        <w:t>31</w:t>
      </w:r>
      <w:r w:rsidRPr="006914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</w:t>
      </w:r>
      <w:r w:rsidRPr="0069141C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4</w:t>
      </w:r>
      <w:r w:rsidRPr="0069141C">
        <w:rPr>
          <w:rFonts w:ascii="Arial" w:hAnsi="Arial" w:cs="Arial"/>
          <w:sz w:val="22"/>
          <w:szCs w:val="22"/>
        </w:rPr>
        <w:t>)</w:t>
      </w:r>
    </w:p>
    <w:p w14:paraId="040303CA" w14:textId="7BA6ED04" w:rsidR="008563CC" w:rsidRPr="0069141C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National Lottery Grant:</w:t>
      </w:r>
      <w:r w:rsidRPr="0069141C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2B6FB4">
        <w:rPr>
          <w:rFonts w:ascii="Arial" w:hAnsi="Arial" w:cs="Arial"/>
          <w:sz w:val="22"/>
          <w:szCs w:val="22"/>
        </w:rPr>
        <w:t xml:space="preserve">£   </w:t>
      </w:r>
      <w:r>
        <w:rPr>
          <w:rFonts w:ascii="Arial" w:hAnsi="Arial" w:cs="Arial"/>
          <w:sz w:val="22"/>
          <w:szCs w:val="22"/>
        </w:rPr>
        <w:t>11,063.30</w:t>
      </w:r>
      <w:r w:rsidRPr="0069141C">
        <w:rPr>
          <w:rFonts w:ascii="Arial" w:hAnsi="Arial" w:cs="Arial"/>
          <w:sz w:val="22"/>
          <w:szCs w:val="22"/>
        </w:rPr>
        <w:tab/>
        <w:t xml:space="preserve">(as at </w:t>
      </w:r>
      <w:r>
        <w:rPr>
          <w:rFonts w:ascii="Arial" w:hAnsi="Arial" w:cs="Arial"/>
          <w:sz w:val="22"/>
          <w:szCs w:val="22"/>
        </w:rPr>
        <w:t>31.05</w:t>
      </w:r>
      <w:r w:rsidRPr="0069141C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4</w:t>
      </w:r>
      <w:r w:rsidRPr="0069141C">
        <w:rPr>
          <w:rFonts w:ascii="Arial" w:hAnsi="Arial" w:cs="Arial"/>
          <w:sz w:val="22"/>
          <w:szCs w:val="22"/>
        </w:rPr>
        <w:t>)</w:t>
      </w:r>
    </w:p>
    <w:p w14:paraId="02B50CDE" w14:textId="4DDFB9D9" w:rsidR="008563CC" w:rsidRPr="005054E1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2B6FB4">
        <w:rPr>
          <w:rFonts w:ascii="Arial" w:hAnsi="Arial" w:cs="Arial"/>
          <w:sz w:val="22"/>
          <w:szCs w:val="22"/>
        </w:rPr>
        <w:t xml:space="preserve">£   </w:t>
      </w:r>
      <w:r w:rsidRPr="005054E1">
        <w:rPr>
          <w:rFonts w:ascii="Arial" w:hAnsi="Arial" w:cs="Arial"/>
          <w:sz w:val="22"/>
          <w:szCs w:val="22"/>
        </w:rPr>
        <w:t>85,000.00</w:t>
      </w:r>
      <w:r w:rsidRPr="005054E1">
        <w:rPr>
          <w:rFonts w:ascii="Arial" w:hAnsi="Arial" w:cs="Arial"/>
          <w:sz w:val="22"/>
          <w:szCs w:val="22"/>
        </w:rPr>
        <w:tab/>
        <w:t>(as at 31.05.24)</w:t>
      </w:r>
    </w:p>
    <w:p w14:paraId="76BB41C4" w14:textId="1AE99C5E" w:rsidR="008563CC" w:rsidRPr="005054E1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5054E1">
        <w:rPr>
          <w:rFonts w:ascii="Arial" w:hAnsi="Arial" w:cs="Arial"/>
          <w:sz w:val="22"/>
          <w:szCs w:val="22"/>
        </w:rPr>
        <w:tab/>
        <w:t>Charity Bank Invest (Rev)</w:t>
      </w:r>
      <w:r w:rsidRPr="005054E1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5054E1">
        <w:rPr>
          <w:rFonts w:ascii="Arial" w:hAnsi="Arial" w:cs="Arial"/>
          <w:sz w:val="22"/>
          <w:szCs w:val="22"/>
        </w:rPr>
        <w:t>£   85,000.00</w:t>
      </w:r>
      <w:r w:rsidRPr="005054E1">
        <w:rPr>
          <w:rFonts w:ascii="Arial" w:hAnsi="Arial" w:cs="Arial"/>
          <w:sz w:val="22"/>
          <w:szCs w:val="22"/>
        </w:rPr>
        <w:tab/>
        <w:t>(as at 31.05.24)</w:t>
      </w:r>
    </w:p>
    <w:p w14:paraId="08D6E0FD" w14:textId="0F207028" w:rsidR="008563CC" w:rsidRPr="005054E1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5054E1">
        <w:rPr>
          <w:rFonts w:ascii="Arial" w:hAnsi="Arial" w:cs="Arial"/>
          <w:sz w:val="22"/>
          <w:szCs w:val="22"/>
        </w:rPr>
        <w:tab/>
        <w:t>Cambridge &amp; Counties (CiL)</w:t>
      </w:r>
      <w:r w:rsidRPr="005054E1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5054E1">
        <w:rPr>
          <w:rFonts w:ascii="Arial" w:hAnsi="Arial" w:cs="Arial"/>
          <w:sz w:val="22"/>
          <w:szCs w:val="22"/>
        </w:rPr>
        <w:t>£   85,000.00</w:t>
      </w:r>
      <w:r w:rsidRPr="005054E1">
        <w:rPr>
          <w:rFonts w:ascii="Arial" w:hAnsi="Arial" w:cs="Arial"/>
          <w:sz w:val="22"/>
          <w:szCs w:val="22"/>
        </w:rPr>
        <w:tab/>
        <w:t>(as at 31.05.24)</w:t>
      </w:r>
    </w:p>
    <w:p w14:paraId="3681F9CA" w14:textId="6A7B763C" w:rsidR="008563CC" w:rsidRPr="005054E1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5054E1">
        <w:rPr>
          <w:rFonts w:ascii="Arial" w:hAnsi="Arial" w:cs="Arial"/>
          <w:sz w:val="22"/>
          <w:szCs w:val="22"/>
        </w:rPr>
        <w:tab/>
        <w:t>Nationwide Build Soc (CiL)</w:t>
      </w:r>
      <w:r w:rsidRPr="005054E1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5054E1">
        <w:rPr>
          <w:rFonts w:ascii="Arial" w:hAnsi="Arial" w:cs="Arial"/>
          <w:sz w:val="22"/>
          <w:szCs w:val="22"/>
        </w:rPr>
        <w:t>£   85,000.00</w:t>
      </w:r>
      <w:r w:rsidRPr="005054E1">
        <w:rPr>
          <w:rFonts w:ascii="Arial" w:hAnsi="Arial" w:cs="Arial"/>
          <w:sz w:val="22"/>
          <w:szCs w:val="22"/>
        </w:rPr>
        <w:tab/>
        <w:t>(as at 31.05.24)</w:t>
      </w:r>
    </w:p>
    <w:p w14:paraId="335896D8" w14:textId="1D73D57C" w:rsidR="008563CC" w:rsidRDefault="008563CC" w:rsidP="008563CC">
      <w:pPr>
        <w:ind w:left="1440"/>
        <w:rPr>
          <w:rFonts w:ascii="Arial" w:hAnsi="Arial" w:cs="Arial"/>
          <w:sz w:val="22"/>
          <w:szCs w:val="22"/>
        </w:rPr>
      </w:pPr>
      <w:r w:rsidRPr="005054E1">
        <w:rPr>
          <w:rFonts w:ascii="Arial" w:hAnsi="Arial" w:cs="Arial"/>
          <w:sz w:val="22"/>
          <w:szCs w:val="22"/>
        </w:rPr>
        <w:tab/>
        <w:t>B’hamshire Build Soc (Cap)</w:t>
      </w:r>
      <w:r w:rsidRPr="005054E1"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5054E1">
        <w:rPr>
          <w:rFonts w:ascii="Arial" w:hAnsi="Arial" w:cs="Arial"/>
          <w:sz w:val="22"/>
          <w:szCs w:val="22"/>
        </w:rPr>
        <w:t xml:space="preserve">£ </w:t>
      </w:r>
      <w:r>
        <w:rPr>
          <w:rFonts w:ascii="Arial" w:hAnsi="Arial" w:cs="Arial"/>
          <w:sz w:val="22"/>
          <w:szCs w:val="22"/>
        </w:rPr>
        <w:t xml:space="preserve">  </w:t>
      </w:r>
      <w:r w:rsidRPr="005054E1">
        <w:rPr>
          <w:rFonts w:ascii="Arial" w:hAnsi="Arial" w:cs="Arial"/>
          <w:sz w:val="22"/>
          <w:szCs w:val="22"/>
        </w:rPr>
        <w:t>110,000.00</w:t>
      </w:r>
      <w:r>
        <w:rPr>
          <w:rFonts w:ascii="Arial" w:hAnsi="Arial" w:cs="Arial"/>
          <w:sz w:val="22"/>
          <w:szCs w:val="22"/>
        </w:rPr>
        <w:tab/>
        <w:t>(as at 31.05.24)</w:t>
      </w:r>
    </w:p>
    <w:p w14:paraId="689FBBDA" w14:textId="77777777" w:rsidR="008563CC" w:rsidRDefault="008563CC" w:rsidP="008563C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F67CCD" w14:textId="77777777" w:rsidR="008563CC" w:rsidRPr="00C03B17" w:rsidRDefault="008563CC" w:rsidP="008563CC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551E9FCF" w14:textId="7FD1A8EB" w:rsidR="008563CC" w:rsidRDefault="008563CC" w:rsidP="008563C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="00717657">
        <w:rPr>
          <w:rFonts w:ascii="Arial" w:hAnsi="Arial" w:cs="Arial"/>
          <w:sz w:val="22"/>
          <w:szCs w:val="22"/>
        </w:rPr>
        <w:tab/>
      </w:r>
      <w:r w:rsidRPr="00E2265F">
        <w:rPr>
          <w:rFonts w:ascii="Arial" w:hAnsi="Arial" w:cs="Arial"/>
          <w:sz w:val="22"/>
          <w:szCs w:val="22"/>
        </w:rPr>
        <w:t xml:space="preserve">£ </w:t>
      </w:r>
      <w:r>
        <w:rPr>
          <w:rFonts w:ascii="Arial" w:hAnsi="Arial" w:cs="Arial"/>
          <w:sz w:val="22"/>
          <w:szCs w:val="22"/>
        </w:rPr>
        <w:t xml:space="preserve">  </w:t>
      </w:r>
      <w:r w:rsidRPr="00392793">
        <w:rPr>
          <w:rFonts w:ascii="Arial" w:hAnsi="Arial" w:cs="Arial"/>
          <w:sz w:val="22"/>
          <w:szCs w:val="22"/>
        </w:rPr>
        <w:t>377,854.31</w:t>
      </w:r>
      <w:r w:rsidRPr="000256A0">
        <w:rPr>
          <w:rFonts w:ascii="Arial" w:hAnsi="Arial" w:cs="Arial"/>
          <w:sz w:val="22"/>
          <w:szCs w:val="22"/>
        </w:rPr>
        <w:t xml:space="preserve"> (as at </w:t>
      </w:r>
      <w:r>
        <w:rPr>
          <w:rFonts w:ascii="Arial" w:hAnsi="Arial" w:cs="Arial"/>
          <w:sz w:val="22"/>
          <w:szCs w:val="22"/>
        </w:rPr>
        <w:t>31.05.24</w:t>
      </w:r>
      <w:r w:rsidRPr="000256A0">
        <w:rPr>
          <w:rFonts w:ascii="Arial" w:hAnsi="Arial" w:cs="Arial"/>
          <w:sz w:val="22"/>
          <w:szCs w:val="22"/>
        </w:rPr>
        <w:t>)</w:t>
      </w:r>
    </w:p>
    <w:p w14:paraId="33F06561" w14:textId="77777777" w:rsidR="00490B7C" w:rsidRDefault="00490B7C" w:rsidP="00E52686">
      <w:pPr>
        <w:spacing w:before="24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9D859B6" w14:textId="3CB7BAE7" w:rsidR="00525273" w:rsidRPr="00BB67E3" w:rsidRDefault="00EF493E" w:rsidP="00525273">
      <w:pPr>
        <w:rPr>
          <w:rFonts w:ascii="Arial" w:hAnsi="Arial" w:cs="Arial"/>
          <w:b/>
          <w:sz w:val="22"/>
          <w:szCs w:val="22"/>
          <w:u w:val="single"/>
        </w:rPr>
      </w:pPr>
      <w:r w:rsidRPr="00EF493E">
        <w:rPr>
          <w:rFonts w:ascii="Arial" w:hAnsi="Arial" w:cs="Arial"/>
          <w:b/>
          <w:bCs/>
          <w:sz w:val="22"/>
          <w:szCs w:val="22"/>
        </w:rPr>
        <w:t>FR&amp;GP.2</w:t>
      </w:r>
      <w:r w:rsidR="00183ACA">
        <w:rPr>
          <w:rFonts w:ascii="Arial" w:hAnsi="Arial" w:cs="Arial"/>
          <w:b/>
          <w:bCs/>
          <w:sz w:val="22"/>
          <w:szCs w:val="22"/>
        </w:rPr>
        <w:t>4/</w:t>
      </w:r>
      <w:r w:rsidR="007F425B">
        <w:rPr>
          <w:rFonts w:ascii="Arial" w:hAnsi="Arial" w:cs="Arial"/>
          <w:b/>
          <w:bCs/>
          <w:sz w:val="22"/>
          <w:szCs w:val="22"/>
        </w:rPr>
        <w:t>3</w:t>
      </w:r>
      <w:r w:rsidR="00525273">
        <w:rPr>
          <w:rFonts w:ascii="Arial" w:hAnsi="Arial" w:cs="Arial"/>
          <w:b/>
          <w:bCs/>
          <w:sz w:val="22"/>
          <w:szCs w:val="22"/>
        </w:rPr>
        <w:t>9</w:t>
      </w:r>
      <w:r w:rsidR="009B74FD">
        <w:rPr>
          <w:rFonts w:ascii="Arial" w:hAnsi="Arial" w:cs="Arial"/>
          <w:b/>
          <w:bCs/>
          <w:sz w:val="22"/>
          <w:szCs w:val="22"/>
        </w:rPr>
        <w:t xml:space="preserve"> </w:t>
      </w:r>
      <w:r w:rsidR="00525273" w:rsidRPr="00F80A7B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  <w:t>Policy Reviews</w:t>
      </w:r>
      <w:r w:rsidR="00525273" w:rsidRPr="00F80A7B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ab/>
      </w:r>
    </w:p>
    <w:p w14:paraId="2BF68F08" w14:textId="7F05614A" w:rsidR="00525273" w:rsidRDefault="00525273" w:rsidP="00525273">
      <w:pPr>
        <w:ind w:left="144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Members </w:t>
      </w:r>
      <w:r w:rsidR="006A44B3">
        <w:rPr>
          <w:rFonts w:ascii="Arial" w:hAnsi="Arial" w:cs="Arial"/>
          <w:color w:val="000000"/>
          <w:sz w:val="22"/>
          <w:szCs w:val="22"/>
          <w:lang w:eastAsia="en-US"/>
        </w:rPr>
        <w:t xml:space="preserve">reviewed </w:t>
      </w:r>
      <w:r w:rsidR="00C804BC">
        <w:rPr>
          <w:rFonts w:ascii="Arial" w:hAnsi="Arial" w:cs="Arial"/>
          <w:color w:val="000000"/>
          <w:sz w:val="22"/>
          <w:szCs w:val="22"/>
          <w:lang w:eastAsia="en-US"/>
        </w:rPr>
        <w:t xml:space="preserve">the </w:t>
      </w:r>
      <w:r w:rsidR="006A44B3">
        <w:rPr>
          <w:rFonts w:ascii="Arial" w:hAnsi="Arial" w:cs="Arial"/>
          <w:color w:val="000000"/>
          <w:sz w:val="22"/>
          <w:szCs w:val="22"/>
          <w:lang w:eastAsia="en-US"/>
        </w:rPr>
        <w:t>policies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and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considered </w:t>
      </w:r>
      <w:r w:rsidR="006A44B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making 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a recommendation to Full Council to re-adopt the following:</w:t>
      </w:r>
    </w:p>
    <w:p w14:paraId="2CD9FFAC" w14:textId="77777777" w:rsidR="00525273" w:rsidRPr="00F80A7B" w:rsidRDefault="00525273" w:rsidP="00525273">
      <w:pPr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</w:p>
    <w:p w14:paraId="42323430" w14:textId="18082DA4" w:rsidR="00525273" w:rsidRDefault="00525273" w:rsidP="00525273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- Treasury &amp; Investment Policy</w:t>
      </w:r>
      <w:r w:rsidR="00C804BC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(</w:t>
      </w:r>
      <w:r w:rsidRPr="006A44B3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*copy </w:t>
      </w:r>
      <w:r w:rsidR="006A44B3" w:rsidRPr="006A44B3">
        <w:rPr>
          <w:rStyle w:val="Hyperlink"/>
          <w:rFonts w:ascii="Arial" w:hAnsi="Arial" w:cs="Arial"/>
          <w:i/>
          <w:iCs/>
          <w:color w:val="auto"/>
          <w:sz w:val="22"/>
          <w:szCs w:val="22"/>
          <w:u w:val="none"/>
          <w:lang w:val="en-US" w:eastAsia="en-US"/>
        </w:rPr>
        <w:t>previously circulated</w:t>
      </w:r>
      <w:r w:rsidRPr="006A44B3">
        <w:rPr>
          <w:rFonts w:ascii="Arial" w:hAnsi="Arial" w:cs="Arial"/>
          <w:sz w:val="22"/>
          <w:szCs w:val="22"/>
          <w:lang w:val="en-US" w:eastAsia="en-US"/>
        </w:rPr>
        <w:t>)</w:t>
      </w:r>
    </w:p>
    <w:p w14:paraId="1B08F2F3" w14:textId="17C8C15A" w:rsidR="00525273" w:rsidRDefault="00525273" w:rsidP="00525273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- 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Social Media Policy</w:t>
      </w:r>
      <w:proofErr w:type="gramEnd"/>
      <w:r w:rsidR="00C804BC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="00C804BC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="00C804BC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="006A44B3">
        <w:rPr>
          <w:rFonts w:ascii="Arial" w:hAnsi="Arial" w:cs="Arial"/>
          <w:color w:val="000000"/>
          <w:sz w:val="22"/>
          <w:szCs w:val="22"/>
          <w:lang w:val="en-US" w:eastAsia="en-US"/>
        </w:rPr>
        <w:t>(</w:t>
      </w:r>
      <w:r w:rsidR="006A44B3" w:rsidRPr="006A44B3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*copy </w:t>
      </w:r>
      <w:r w:rsidR="006A44B3" w:rsidRPr="006A44B3">
        <w:rPr>
          <w:rStyle w:val="Hyperlink"/>
          <w:rFonts w:ascii="Arial" w:hAnsi="Arial" w:cs="Arial"/>
          <w:i/>
          <w:iCs/>
          <w:color w:val="auto"/>
          <w:sz w:val="22"/>
          <w:szCs w:val="22"/>
          <w:u w:val="none"/>
          <w:lang w:val="en-US" w:eastAsia="en-US"/>
        </w:rPr>
        <w:t>previously circulated</w:t>
      </w:r>
      <w:r w:rsidR="006A44B3" w:rsidRPr="006A44B3">
        <w:rPr>
          <w:rFonts w:ascii="Arial" w:hAnsi="Arial" w:cs="Arial"/>
          <w:sz w:val="22"/>
          <w:szCs w:val="22"/>
          <w:lang w:val="en-US" w:eastAsia="en-US"/>
        </w:rPr>
        <w:t>)</w:t>
      </w:r>
    </w:p>
    <w:p w14:paraId="415D2221" w14:textId="39B67871" w:rsidR="00525273" w:rsidRDefault="00525273" w:rsidP="00525273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- CiL Community Groups Policy</w:t>
      </w:r>
      <w:r w:rsidR="00C804BC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="006A44B3">
        <w:rPr>
          <w:rFonts w:ascii="Arial" w:hAnsi="Arial" w:cs="Arial"/>
          <w:color w:val="000000"/>
          <w:sz w:val="22"/>
          <w:szCs w:val="22"/>
          <w:lang w:val="en-US" w:eastAsia="en-US"/>
        </w:rPr>
        <w:t>(</w:t>
      </w:r>
      <w:r w:rsidR="006A44B3" w:rsidRPr="006A44B3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*copy </w:t>
      </w:r>
      <w:r w:rsidR="006A44B3" w:rsidRPr="006A44B3">
        <w:rPr>
          <w:rStyle w:val="Hyperlink"/>
          <w:rFonts w:ascii="Arial" w:hAnsi="Arial" w:cs="Arial"/>
          <w:i/>
          <w:iCs/>
          <w:color w:val="auto"/>
          <w:sz w:val="22"/>
          <w:szCs w:val="22"/>
          <w:u w:val="none"/>
          <w:lang w:val="en-US" w:eastAsia="en-US"/>
        </w:rPr>
        <w:t>previously circulated</w:t>
      </w:r>
      <w:r w:rsidR="006A44B3" w:rsidRPr="006A44B3">
        <w:rPr>
          <w:rFonts w:ascii="Arial" w:hAnsi="Arial" w:cs="Arial"/>
          <w:sz w:val="22"/>
          <w:szCs w:val="22"/>
          <w:lang w:val="en-US" w:eastAsia="en-US"/>
        </w:rPr>
        <w:t>)</w:t>
      </w:r>
    </w:p>
    <w:p w14:paraId="02C21A88" w14:textId="6F8A087B" w:rsidR="0019345D" w:rsidRDefault="009B74FD" w:rsidP="00DA23FC">
      <w:pPr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F80A7B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ab/>
      </w:r>
      <w:r w:rsidR="0071298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</w:p>
    <w:p w14:paraId="5AB2916E" w14:textId="04899255" w:rsidR="00525273" w:rsidRPr="00525273" w:rsidRDefault="00525273" w:rsidP="00DA23FC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525273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en-US"/>
        </w:rPr>
        <w:t xml:space="preserve">Resolved: </w:t>
      </w:r>
    </w:p>
    <w:p w14:paraId="46DA3CD8" w14:textId="7448BFE1" w:rsidR="00525273" w:rsidRDefault="00525273" w:rsidP="00DA23FC">
      <w:pPr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  <w:t>Following discuss</w:t>
      </w:r>
      <w:r w:rsidR="006A44B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ion, 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members resolved to:</w:t>
      </w:r>
    </w:p>
    <w:p w14:paraId="02140D2A" w14:textId="37899CEA" w:rsidR="00525273" w:rsidRDefault="00525273" w:rsidP="00525273">
      <w:pPr>
        <w:pStyle w:val="ListParagraph"/>
        <w:numPr>
          <w:ilvl w:val="0"/>
          <w:numId w:val="4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Approve the Treasury &amp; Investment Policy</w:t>
      </w:r>
      <w:r w:rsidR="006A44B3">
        <w:rPr>
          <w:rFonts w:ascii="Arial" w:hAnsi="Arial" w:cs="Arial"/>
          <w:color w:val="000000"/>
          <w:lang w:val="en-US"/>
        </w:rPr>
        <w:t xml:space="preserve"> as circulated</w:t>
      </w:r>
      <w:r w:rsidR="00C804BC">
        <w:rPr>
          <w:rFonts w:ascii="Arial" w:hAnsi="Arial" w:cs="Arial"/>
          <w:color w:val="000000"/>
          <w:lang w:val="en-US"/>
        </w:rPr>
        <w:t xml:space="preserve"> and recommend to Full Council to re-adopt</w:t>
      </w:r>
    </w:p>
    <w:p w14:paraId="35D56F74" w14:textId="09F50BA3" w:rsidR="00525273" w:rsidRDefault="00525273" w:rsidP="00525273">
      <w:pPr>
        <w:pStyle w:val="ListParagraph"/>
        <w:numPr>
          <w:ilvl w:val="0"/>
          <w:numId w:val="46"/>
        </w:numPr>
        <w:rPr>
          <w:rFonts w:ascii="Arial" w:hAnsi="Arial" w:cs="Arial"/>
          <w:color w:val="000000"/>
        </w:rPr>
      </w:pPr>
      <w:r w:rsidRPr="00525273">
        <w:rPr>
          <w:rFonts w:ascii="Arial" w:hAnsi="Arial" w:cs="Arial"/>
          <w:color w:val="000000"/>
        </w:rPr>
        <w:t xml:space="preserve">Approve the </w:t>
      </w:r>
      <w:proofErr w:type="gramStart"/>
      <w:r w:rsidRPr="00525273">
        <w:rPr>
          <w:rFonts w:ascii="Arial" w:hAnsi="Arial" w:cs="Arial"/>
          <w:color w:val="000000"/>
        </w:rPr>
        <w:t>Social Media Policy</w:t>
      </w:r>
      <w:proofErr w:type="gramEnd"/>
      <w:r w:rsidRPr="00525273">
        <w:rPr>
          <w:rFonts w:ascii="Arial" w:hAnsi="Arial" w:cs="Arial"/>
          <w:color w:val="000000"/>
        </w:rPr>
        <w:t xml:space="preserve"> </w:t>
      </w:r>
      <w:r w:rsidR="00C804BC">
        <w:rPr>
          <w:rFonts w:ascii="Arial" w:hAnsi="Arial" w:cs="Arial"/>
          <w:color w:val="000000"/>
        </w:rPr>
        <w:t xml:space="preserve">with </w:t>
      </w:r>
      <w:r>
        <w:rPr>
          <w:rFonts w:ascii="Arial" w:hAnsi="Arial" w:cs="Arial"/>
          <w:color w:val="000000"/>
        </w:rPr>
        <w:t>amendments</w:t>
      </w:r>
      <w:r w:rsidR="00C804BC">
        <w:rPr>
          <w:rFonts w:ascii="Arial" w:hAnsi="Arial" w:cs="Arial"/>
          <w:color w:val="000000"/>
        </w:rPr>
        <w:t xml:space="preserve"> and recommend to Full Council to re-adopt with the following amendments</w:t>
      </w:r>
      <w:r>
        <w:rPr>
          <w:rFonts w:ascii="Arial" w:hAnsi="Arial" w:cs="Arial"/>
          <w:color w:val="000000"/>
        </w:rPr>
        <w:t>:</w:t>
      </w:r>
    </w:p>
    <w:p w14:paraId="7DEC3003" w14:textId="19BA064D" w:rsidR="00525273" w:rsidRDefault="00525273" w:rsidP="00525273">
      <w:pPr>
        <w:pStyle w:val="ListParagraph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i) </w:t>
      </w:r>
      <w:r w:rsidR="00C804BC">
        <w:rPr>
          <w:rFonts w:ascii="Arial" w:hAnsi="Arial" w:cs="Arial"/>
          <w:color w:val="000000"/>
        </w:rPr>
        <w:t xml:space="preserve">include reference to </w:t>
      </w:r>
      <w:r>
        <w:rPr>
          <w:rFonts w:ascii="Arial" w:hAnsi="Arial" w:cs="Arial"/>
          <w:color w:val="000000"/>
        </w:rPr>
        <w:t xml:space="preserve">not passing on contact details ‘without </w:t>
      </w:r>
      <w:r w:rsidR="006A44B3">
        <w:rPr>
          <w:rFonts w:ascii="Arial" w:hAnsi="Arial" w:cs="Arial"/>
          <w:color w:val="000000"/>
        </w:rPr>
        <w:t xml:space="preserve">obtaining </w:t>
      </w:r>
      <w:r>
        <w:rPr>
          <w:rFonts w:ascii="Arial" w:hAnsi="Arial" w:cs="Arial"/>
          <w:color w:val="000000"/>
        </w:rPr>
        <w:t>prior permission</w:t>
      </w:r>
      <w:r w:rsidR="006A44B3">
        <w:rPr>
          <w:rFonts w:ascii="Arial" w:hAnsi="Arial" w:cs="Arial"/>
          <w:color w:val="000000"/>
        </w:rPr>
        <w:t>’</w:t>
      </w:r>
      <w:r w:rsidR="00C804BC">
        <w:rPr>
          <w:rFonts w:ascii="Arial" w:hAnsi="Arial" w:cs="Arial"/>
          <w:color w:val="000000"/>
        </w:rPr>
        <w:t xml:space="preserve"> (section 4)</w:t>
      </w:r>
      <w:r>
        <w:rPr>
          <w:rFonts w:ascii="Arial" w:hAnsi="Arial" w:cs="Arial"/>
          <w:color w:val="000000"/>
        </w:rPr>
        <w:t>.</w:t>
      </w:r>
    </w:p>
    <w:p w14:paraId="3717BE37" w14:textId="33155F99" w:rsidR="00525273" w:rsidRDefault="00525273" w:rsidP="00525273">
      <w:pPr>
        <w:pStyle w:val="ListParagraph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ii) inclu</w:t>
      </w:r>
      <w:r w:rsidR="006A44B3">
        <w:rPr>
          <w:rFonts w:ascii="Arial" w:hAnsi="Arial" w:cs="Arial"/>
          <w:color w:val="000000"/>
        </w:rPr>
        <w:t>sion of</w:t>
      </w:r>
      <w:r>
        <w:rPr>
          <w:rFonts w:ascii="Arial" w:hAnsi="Arial" w:cs="Arial"/>
          <w:color w:val="000000"/>
        </w:rPr>
        <w:t xml:space="preserve"> staff members</w:t>
      </w:r>
      <w:r w:rsidR="006A44B3">
        <w:rPr>
          <w:rFonts w:ascii="Arial" w:hAnsi="Arial" w:cs="Arial"/>
          <w:color w:val="000000"/>
        </w:rPr>
        <w:t xml:space="preserve"> and Councillors </w:t>
      </w:r>
      <w:r w:rsidR="00C804BC">
        <w:rPr>
          <w:rFonts w:ascii="Arial" w:hAnsi="Arial" w:cs="Arial"/>
          <w:color w:val="000000"/>
        </w:rPr>
        <w:t>(</w:t>
      </w:r>
      <w:r w:rsidR="006A44B3">
        <w:rPr>
          <w:rFonts w:ascii="Arial" w:hAnsi="Arial" w:cs="Arial"/>
          <w:color w:val="000000"/>
        </w:rPr>
        <w:t>section 4</w:t>
      </w:r>
      <w:r w:rsidR="00C804B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</w:p>
    <w:p w14:paraId="500CB16B" w14:textId="51BDDFA5" w:rsidR="00525273" w:rsidRDefault="00525273" w:rsidP="00525273">
      <w:pPr>
        <w:pStyle w:val="ListParagraph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iii) Amendment to state </w:t>
      </w:r>
      <w:r w:rsidR="00C804BC">
        <w:rPr>
          <w:rFonts w:ascii="Arial" w:hAnsi="Arial" w:cs="Arial"/>
          <w:color w:val="000000"/>
        </w:rPr>
        <w:t xml:space="preserve">that </w:t>
      </w:r>
      <w:r>
        <w:rPr>
          <w:rFonts w:ascii="Arial" w:hAnsi="Arial" w:cs="Arial"/>
          <w:color w:val="000000"/>
        </w:rPr>
        <w:t xml:space="preserve">council emails should not be used to conduct </w:t>
      </w:r>
      <w:r w:rsidR="006A44B3">
        <w:rPr>
          <w:rFonts w:ascii="Arial" w:hAnsi="Arial" w:cs="Arial"/>
          <w:color w:val="000000"/>
        </w:rPr>
        <w:t xml:space="preserve">personal </w:t>
      </w:r>
      <w:r>
        <w:rPr>
          <w:rFonts w:ascii="Arial" w:hAnsi="Arial" w:cs="Arial"/>
          <w:color w:val="000000"/>
        </w:rPr>
        <w:t>business</w:t>
      </w:r>
      <w:r w:rsidR="009067CA">
        <w:rPr>
          <w:rFonts w:ascii="Arial" w:hAnsi="Arial" w:cs="Arial"/>
          <w:color w:val="000000"/>
        </w:rPr>
        <w:t xml:space="preserve"> (section 4)</w:t>
      </w:r>
      <w:r>
        <w:rPr>
          <w:rFonts w:ascii="Arial" w:hAnsi="Arial" w:cs="Arial"/>
          <w:color w:val="000000"/>
        </w:rPr>
        <w:t>.</w:t>
      </w:r>
    </w:p>
    <w:p w14:paraId="58C786B3" w14:textId="3B6588DF" w:rsidR="00525273" w:rsidRPr="00525273" w:rsidRDefault="00525273" w:rsidP="00525273">
      <w:pPr>
        <w:pStyle w:val="ListParagraph"/>
        <w:numPr>
          <w:ilvl w:val="0"/>
          <w:numId w:val="4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form a task &amp; finish group </w:t>
      </w:r>
      <w:r w:rsidR="009067CA">
        <w:rPr>
          <w:rFonts w:ascii="Arial" w:hAnsi="Arial" w:cs="Arial"/>
          <w:color w:val="000000"/>
        </w:rPr>
        <w:t>(Cllrs Brooke, Burton</w:t>
      </w:r>
      <w:r w:rsidR="00F316D1">
        <w:rPr>
          <w:rFonts w:ascii="Arial" w:hAnsi="Arial" w:cs="Arial"/>
          <w:color w:val="000000"/>
        </w:rPr>
        <w:t xml:space="preserve">, </w:t>
      </w:r>
      <w:r w:rsidR="009067CA">
        <w:rPr>
          <w:rFonts w:ascii="Arial" w:hAnsi="Arial" w:cs="Arial"/>
          <w:color w:val="000000"/>
        </w:rPr>
        <w:t>the Town Clerk</w:t>
      </w:r>
      <w:r w:rsidR="00F316D1">
        <w:rPr>
          <w:rFonts w:ascii="Arial" w:hAnsi="Arial" w:cs="Arial"/>
          <w:color w:val="000000"/>
        </w:rPr>
        <w:t xml:space="preserve"> and a member of Recreation, Parks &amp; Property Committee</w:t>
      </w:r>
      <w:r w:rsidR="009067CA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to review the </w:t>
      </w:r>
      <w:proofErr w:type="spellStart"/>
      <w:r>
        <w:rPr>
          <w:rFonts w:ascii="Arial" w:hAnsi="Arial" w:cs="Arial"/>
          <w:color w:val="000000"/>
        </w:rPr>
        <w:t>CiL</w:t>
      </w:r>
      <w:proofErr w:type="spellEnd"/>
      <w:r>
        <w:rPr>
          <w:rFonts w:ascii="Arial" w:hAnsi="Arial" w:cs="Arial"/>
          <w:color w:val="000000"/>
        </w:rPr>
        <w:t xml:space="preserve"> Community Groups </w:t>
      </w:r>
      <w:r>
        <w:rPr>
          <w:rFonts w:ascii="Arial" w:hAnsi="Arial" w:cs="Arial"/>
          <w:color w:val="000000"/>
        </w:rPr>
        <w:lastRenderedPageBreak/>
        <w:t xml:space="preserve">Policy and bring a draft </w:t>
      </w:r>
      <w:r w:rsidR="00C804BC">
        <w:rPr>
          <w:rFonts w:ascii="Arial" w:hAnsi="Arial" w:cs="Arial"/>
          <w:color w:val="000000"/>
        </w:rPr>
        <w:t xml:space="preserve">proposed set of regulations </w:t>
      </w:r>
      <w:r>
        <w:rPr>
          <w:rFonts w:ascii="Arial" w:hAnsi="Arial" w:cs="Arial"/>
          <w:color w:val="000000"/>
        </w:rPr>
        <w:t>to the next FR&amp;GP Committee meeting</w:t>
      </w:r>
      <w:r w:rsidR="009067CA">
        <w:rPr>
          <w:rFonts w:ascii="Arial" w:hAnsi="Arial" w:cs="Arial"/>
          <w:color w:val="000000"/>
        </w:rPr>
        <w:t>.  The Town Clerk to invite feedback from all Councillors.</w:t>
      </w:r>
    </w:p>
    <w:p w14:paraId="04CA9C2C" w14:textId="77777777" w:rsidR="00525273" w:rsidRDefault="009B74FD" w:rsidP="00525273">
      <w:pPr>
        <w:rPr>
          <w:rFonts w:ascii="Arial" w:hAnsi="Arial" w:cs="Arial"/>
          <w:b/>
          <w:sz w:val="22"/>
          <w:szCs w:val="22"/>
        </w:rPr>
      </w:pPr>
      <w:r w:rsidRPr="00111E5E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FR&amp;GP.24/</w:t>
      </w:r>
      <w:r w:rsidR="00DA23FC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40</w:t>
      </w:r>
      <w:r w:rsidRPr="00111E5E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ab/>
      </w:r>
      <w:r w:rsidR="00525273" w:rsidRPr="00AF0BE6">
        <w:rPr>
          <w:rFonts w:ascii="Arial" w:hAnsi="Arial" w:cs="Arial"/>
          <w:b/>
          <w:sz w:val="22"/>
          <w:szCs w:val="22"/>
          <w:u w:val="single"/>
        </w:rPr>
        <w:t>Internal Audit Report – Year End 31</w:t>
      </w:r>
      <w:r w:rsidR="00525273" w:rsidRPr="00AF0BE6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="00525273" w:rsidRPr="00AF0BE6">
        <w:rPr>
          <w:rFonts w:ascii="Arial" w:hAnsi="Arial" w:cs="Arial"/>
          <w:b/>
          <w:sz w:val="22"/>
          <w:szCs w:val="22"/>
          <w:u w:val="single"/>
        </w:rPr>
        <w:t xml:space="preserve"> March 202</w:t>
      </w:r>
      <w:r w:rsidR="00525273">
        <w:rPr>
          <w:rFonts w:ascii="Arial" w:hAnsi="Arial" w:cs="Arial"/>
          <w:b/>
          <w:sz w:val="22"/>
          <w:szCs w:val="22"/>
          <w:u w:val="single"/>
        </w:rPr>
        <w:t>4:</w:t>
      </w:r>
    </w:p>
    <w:p w14:paraId="6BD5F609" w14:textId="7B572B1C" w:rsidR="00525273" w:rsidRDefault="00525273" w:rsidP="00525273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Members </w:t>
      </w:r>
      <w:r w:rsidRPr="00525273">
        <w:rPr>
          <w:rFonts w:ascii="Arial" w:hAnsi="Arial" w:cs="Arial"/>
          <w:bCs/>
          <w:sz w:val="22"/>
          <w:szCs w:val="22"/>
        </w:rPr>
        <w:t>discussed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F0BE6">
        <w:rPr>
          <w:rFonts w:ascii="Arial" w:hAnsi="Arial" w:cs="Arial"/>
          <w:bCs/>
          <w:sz w:val="22"/>
          <w:szCs w:val="22"/>
        </w:rPr>
        <w:t>the recommendation</w:t>
      </w:r>
      <w:r>
        <w:rPr>
          <w:rFonts w:ascii="Arial" w:hAnsi="Arial" w:cs="Arial"/>
          <w:bCs/>
          <w:sz w:val="22"/>
          <w:szCs w:val="22"/>
        </w:rPr>
        <w:t>(</w:t>
      </w:r>
      <w:r w:rsidRPr="00AF0BE6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)</w:t>
      </w:r>
      <w:r w:rsidRPr="00AF0BE6">
        <w:rPr>
          <w:rFonts w:ascii="Arial" w:hAnsi="Arial" w:cs="Arial"/>
          <w:bCs/>
          <w:sz w:val="22"/>
          <w:szCs w:val="22"/>
        </w:rPr>
        <w:t xml:space="preserve"> and subsequent action</w:t>
      </w:r>
      <w:r>
        <w:rPr>
          <w:rFonts w:ascii="Arial" w:hAnsi="Arial" w:cs="Arial"/>
          <w:bCs/>
          <w:sz w:val="22"/>
          <w:szCs w:val="22"/>
        </w:rPr>
        <w:t>(</w:t>
      </w:r>
      <w:r w:rsidRPr="00AF0BE6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)</w:t>
      </w:r>
      <w:r w:rsidRPr="00AF0BE6">
        <w:rPr>
          <w:rFonts w:ascii="Arial" w:hAnsi="Arial" w:cs="Arial"/>
          <w:bCs/>
          <w:sz w:val="22"/>
          <w:szCs w:val="22"/>
        </w:rPr>
        <w:t xml:space="preserve"> highlighted within the audit report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(</w:t>
      </w:r>
      <w:r w:rsidR="009067CA">
        <w:rPr>
          <w:rFonts w:ascii="Arial" w:hAnsi="Arial" w:cs="Arial"/>
          <w:bCs/>
          <w:i/>
          <w:iCs/>
          <w:sz w:val="22"/>
          <w:szCs w:val="22"/>
        </w:rPr>
        <w:t>*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copy previously circulated). </w:t>
      </w:r>
    </w:p>
    <w:p w14:paraId="306A6403" w14:textId="77777777" w:rsidR="00525273" w:rsidRDefault="00525273" w:rsidP="00525273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</w:p>
    <w:p w14:paraId="02B9ABF5" w14:textId="0DA1520B" w:rsidR="00525273" w:rsidRPr="00525273" w:rsidRDefault="00525273" w:rsidP="00525273">
      <w:pPr>
        <w:ind w:left="1440"/>
        <w:rPr>
          <w:rFonts w:ascii="Arial" w:hAnsi="Arial" w:cs="Arial"/>
          <w:b/>
          <w:sz w:val="22"/>
          <w:szCs w:val="22"/>
          <w:u w:val="single"/>
        </w:rPr>
      </w:pPr>
      <w:r w:rsidRPr="00525273">
        <w:rPr>
          <w:rFonts w:ascii="Arial" w:hAnsi="Arial" w:cs="Arial"/>
          <w:b/>
          <w:sz w:val="22"/>
          <w:szCs w:val="22"/>
          <w:u w:val="single"/>
        </w:rPr>
        <w:t>Resolved:</w:t>
      </w:r>
    </w:p>
    <w:p w14:paraId="4AA8B964" w14:textId="236B2300" w:rsidR="00525273" w:rsidRPr="00525273" w:rsidRDefault="0081251E" w:rsidP="00525273">
      <w:pPr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Following discussion, members resolved to approve the Internal Audit Report </w:t>
      </w:r>
      <w:r w:rsidR="009067CA">
        <w:rPr>
          <w:rFonts w:ascii="Arial" w:hAnsi="Arial" w:cs="Arial"/>
          <w:bCs/>
          <w:sz w:val="22"/>
          <w:szCs w:val="22"/>
        </w:rPr>
        <w:t xml:space="preserve">as circulated for Financial </w:t>
      </w:r>
      <w:r>
        <w:rPr>
          <w:rFonts w:ascii="Arial" w:hAnsi="Arial" w:cs="Arial"/>
          <w:bCs/>
          <w:sz w:val="22"/>
          <w:szCs w:val="22"/>
        </w:rPr>
        <w:t xml:space="preserve">Year </w:t>
      </w:r>
      <w:r w:rsidR="009067CA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nd 31</w:t>
      </w:r>
      <w:r w:rsidRPr="0081251E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March 2024. </w:t>
      </w:r>
    </w:p>
    <w:p w14:paraId="0A4C9E00" w14:textId="77777777" w:rsidR="00525273" w:rsidRDefault="00525273" w:rsidP="005252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8561AAD" w14:textId="77777777" w:rsidR="00525273" w:rsidRDefault="00525273" w:rsidP="005252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FR&amp;GP.24/41</w:t>
      </w:r>
      <w:r>
        <w:rPr>
          <w:rFonts w:ascii="Arial" w:hAnsi="Arial" w:cs="Arial"/>
          <w:b/>
          <w:sz w:val="22"/>
          <w:szCs w:val="22"/>
        </w:rPr>
        <w:tab/>
      </w:r>
      <w:r w:rsidRPr="00AF0BE6">
        <w:rPr>
          <w:rFonts w:ascii="Arial" w:hAnsi="Arial" w:cs="Arial"/>
          <w:b/>
          <w:sz w:val="22"/>
          <w:szCs w:val="22"/>
          <w:u w:val="single"/>
        </w:rPr>
        <w:t>Direct Debits and Standing Orders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584F930" w14:textId="77777777" w:rsidR="009067CA" w:rsidRDefault="0081251E" w:rsidP="00525273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</w:t>
      </w:r>
      <w:r w:rsidRPr="009067CA">
        <w:rPr>
          <w:rFonts w:ascii="Arial" w:hAnsi="Arial" w:cs="Arial"/>
          <w:bCs/>
          <w:sz w:val="22"/>
          <w:szCs w:val="22"/>
        </w:rPr>
        <w:t xml:space="preserve"> </w:t>
      </w:r>
      <w:r w:rsidR="00525273" w:rsidRPr="009067CA">
        <w:rPr>
          <w:rFonts w:ascii="Arial" w:hAnsi="Arial" w:cs="Arial"/>
          <w:bCs/>
          <w:sz w:val="22"/>
          <w:szCs w:val="22"/>
        </w:rPr>
        <w:t>receive</w:t>
      </w:r>
      <w:r w:rsidRPr="009067CA">
        <w:rPr>
          <w:rFonts w:ascii="Arial" w:hAnsi="Arial" w:cs="Arial"/>
          <w:bCs/>
          <w:sz w:val="22"/>
          <w:szCs w:val="22"/>
        </w:rPr>
        <w:t>d</w:t>
      </w:r>
      <w:r w:rsidR="00525273">
        <w:rPr>
          <w:rFonts w:ascii="Arial" w:hAnsi="Arial" w:cs="Arial"/>
          <w:b/>
          <w:sz w:val="22"/>
          <w:szCs w:val="22"/>
        </w:rPr>
        <w:t xml:space="preserve"> </w:t>
      </w:r>
      <w:r w:rsidR="00525273" w:rsidRPr="00AF0BE6">
        <w:rPr>
          <w:rFonts w:ascii="Arial" w:hAnsi="Arial" w:cs="Arial"/>
          <w:bCs/>
          <w:sz w:val="22"/>
          <w:szCs w:val="22"/>
        </w:rPr>
        <w:t xml:space="preserve">and </w:t>
      </w:r>
      <w:r w:rsidR="009067CA">
        <w:rPr>
          <w:rFonts w:ascii="Arial" w:hAnsi="Arial" w:cs="Arial"/>
          <w:bCs/>
          <w:sz w:val="22"/>
          <w:szCs w:val="22"/>
        </w:rPr>
        <w:t>considered</w:t>
      </w:r>
      <w:r w:rsidR="009067CA" w:rsidRPr="009067CA">
        <w:rPr>
          <w:rFonts w:ascii="Arial" w:hAnsi="Arial" w:cs="Arial"/>
          <w:bCs/>
          <w:sz w:val="22"/>
          <w:szCs w:val="22"/>
        </w:rPr>
        <w:t xml:space="preserve"> </w:t>
      </w:r>
      <w:r w:rsidR="00525273" w:rsidRPr="009067CA">
        <w:rPr>
          <w:rFonts w:ascii="Arial" w:hAnsi="Arial" w:cs="Arial"/>
          <w:bCs/>
          <w:sz w:val="22"/>
          <w:szCs w:val="22"/>
        </w:rPr>
        <w:t>approv</w:t>
      </w:r>
      <w:r w:rsidR="009067CA" w:rsidRPr="009067CA">
        <w:rPr>
          <w:rFonts w:ascii="Arial" w:hAnsi="Arial" w:cs="Arial"/>
          <w:bCs/>
          <w:sz w:val="22"/>
          <w:szCs w:val="22"/>
        </w:rPr>
        <w:t>ing</w:t>
      </w:r>
      <w:r w:rsidR="00525273">
        <w:rPr>
          <w:rFonts w:ascii="Arial" w:hAnsi="Arial" w:cs="Arial"/>
          <w:b/>
          <w:sz w:val="22"/>
          <w:szCs w:val="22"/>
        </w:rPr>
        <w:t xml:space="preserve"> </w:t>
      </w:r>
      <w:r w:rsidR="00525273" w:rsidRPr="00F22CE3">
        <w:rPr>
          <w:rFonts w:ascii="Arial" w:hAnsi="Arial" w:cs="Arial"/>
          <w:bCs/>
          <w:sz w:val="22"/>
          <w:szCs w:val="22"/>
        </w:rPr>
        <w:t>a</w:t>
      </w:r>
      <w:r w:rsidR="00525273">
        <w:rPr>
          <w:rFonts w:ascii="Arial" w:hAnsi="Arial" w:cs="Arial"/>
          <w:b/>
          <w:sz w:val="22"/>
          <w:szCs w:val="22"/>
        </w:rPr>
        <w:t xml:space="preserve"> </w:t>
      </w:r>
      <w:r w:rsidR="00525273" w:rsidRPr="00AF0BE6">
        <w:rPr>
          <w:rFonts w:ascii="Arial" w:hAnsi="Arial" w:cs="Arial"/>
          <w:bCs/>
          <w:sz w:val="22"/>
          <w:szCs w:val="22"/>
        </w:rPr>
        <w:t>list of Direct Debit</w:t>
      </w:r>
      <w:r w:rsidR="00525273">
        <w:rPr>
          <w:rFonts w:ascii="Arial" w:hAnsi="Arial" w:cs="Arial"/>
          <w:bCs/>
          <w:sz w:val="22"/>
          <w:szCs w:val="22"/>
        </w:rPr>
        <w:t>/Standing Order</w:t>
      </w:r>
      <w:r w:rsidR="00525273" w:rsidRPr="00AF0BE6">
        <w:rPr>
          <w:rFonts w:ascii="Arial" w:hAnsi="Arial" w:cs="Arial"/>
          <w:bCs/>
          <w:sz w:val="22"/>
          <w:szCs w:val="22"/>
        </w:rPr>
        <w:t xml:space="preserve"> payments </w:t>
      </w:r>
      <w:r>
        <w:rPr>
          <w:rFonts w:ascii="Arial" w:hAnsi="Arial" w:cs="Arial"/>
          <w:bCs/>
          <w:i/>
          <w:iCs/>
          <w:sz w:val="22"/>
          <w:szCs w:val="22"/>
        </w:rPr>
        <w:t>(</w:t>
      </w:r>
      <w:r w:rsidR="009067CA">
        <w:rPr>
          <w:rFonts w:ascii="Arial" w:hAnsi="Arial" w:cs="Arial"/>
          <w:bCs/>
          <w:i/>
          <w:iCs/>
          <w:sz w:val="22"/>
          <w:szCs w:val="22"/>
        </w:rPr>
        <w:t>*</w:t>
      </w:r>
      <w:r>
        <w:rPr>
          <w:rFonts w:ascii="Arial" w:hAnsi="Arial" w:cs="Arial"/>
          <w:bCs/>
          <w:i/>
          <w:iCs/>
          <w:sz w:val="22"/>
          <w:szCs w:val="22"/>
        </w:rPr>
        <w:t>copy previously circulated)</w:t>
      </w:r>
      <w:r w:rsidR="009067CA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E58ADDA" w14:textId="77777777" w:rsidR="009067CA" w:rsidRDefault="009067CA" w:rsidP="00525273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</w:p>
    <w:p w14:paraId="5A4A2CEC" w14:textId="7C024AC1" w:rsidR="00525273" w:rsidRPr="0081251E" w:rsidRDefault="009067CA" w:rsidP="00525273">
      <w:pPr>
        <w:ind w:left="1440"/>
        <w:rPr>
          <w:rFonts w:ascii="Arial" w:hAnsi="Arial" w:cs="Arial"/>
          <w:b/>
          <w:sz w:val="22"/>
          <w:szCs w:val="22"/>
        </w:rPr>
      </w:pPr>
      <w:r w:rsidRPr="009067CA">
        <w:rPr>
          <w:rFonts w:ascii="Arial" w:hAnsi="Arial" w:cs="Arial"/>
          <w:b/>
          <w:sz w:val="22"/>
          <w:szCs w:val="22"/>
        </w:rPr>
        <w:t>Resolved:</w:t>
      </w:r>
      <w:r w:rsidRPr="009067CA">
        <w:rPr>
          <w:rFonts w:ascii="Arial" w:hAnsi="Arial" w:cs="Arial"/>
          <w:bCs/>
          <w:sz w:val="22"/>
          <w:szCs w:val="22"/>
        </w:rPr>
        <w:t xml:space="preserve"> To</w:t>
      </w:r>
      <w:r w:rsidR="0081251E" w:rsidRPr="009067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defer the approval of the </w:t>
      </w:r>
      <w:r w:rsidR="0081251E" w:rsidRPr="0081251E">
        <w:rPr>
          <w:rFonts w:ascii="Arial" w:hAnsi="Arial" w:cs="Arial"/>
          <w:bCs/>
          <w:sz w:val="22"/>
          <w:szCs w:val="22"/>
        </w:rPr>
        <w:t>Direct Debit</w:t>
      </w:r>
      <w:r>
        <w:rPr>
          <w:rFonts w:ascii="Arial" w:hAnsi="Arial" w:cs="Arial"/>
          <w:bCs/>
          <w:sz w:val="22"/>
          <w:szCs w:val="22"/>
        </w:rPr>
        <w:t xml:space="preserve">/Standing Order </w:t>
      </w:r>
      <w:r w:rsidR="0081251E" w:rsidRPr="0081251E">
        <w:rPr>
          <w:rFonts w:ascii="Arial" w:hAnsi="Arial" w:cs="Arial"/>
          <w:bCs/>
          <w:sz w:val="22"/>
          <w:szCs w:val="22"/>
        </w:rPr>
        <w:t>list</w:t>
      </w:r>
      <w:r>
        <w:rPr>
          <w:rFonts w:ascii="Arial" w:hAnsi="Arial" w:cs="Arial"/>
          <w:bCs/>
          <w:sz w:val="22"/>
          <w:szCs w:val="22"/>
        </w:rPr>
        <w:t xml:space="preserve"> until the Contracts and </w:t>
      </w:r>
      <w:r w:rsidR="00C804BC">
        <w:rPr>
          <w:rFonts w:ascii="Arial" w:hAnsi="Arial" w:cs="Arial"/>
          <w:bCs/>
          <w:sz w:val="22"/>
          <w:szCs w:val="22"/>
        </w:rPr>
        <w:t xml:space="preserve">all </w:t>
      </w:r>
      <w:r>
        <w:rPr>
          <w:rFonts w:ascii="Arial" w:hAnsi="Arial" w:cs="Arial"/>
          <w:bCs/>
          <w:sz w:val="22"/>
          <w:szCs w:val="22"/>
        </w:rPr>
        <w:t>associated values and review/</w:t>
      </w:r>
      <w:r w:rsidR="00C804BC">
        <w:rPr>
          <w:rFonts w:ascii="Arial" w:hAnsi="Arial" w:cs="Arial"/>
          <w:bCs/>
          <w:sz w:val="22"/>
          <w:szCs w:val="22"/>
        </w:rPr>
        <w:t xml:space="preserve">expiry </w:t>
      </w:r>
      <w:r>
        <w:rPr>
          <w:rFonts w:ascii="Arial" w:hAnsi="Arial" w:cs="Arial"/>
          <w:bCs/>
          <w:sz w:val="22"/>
          <w:szCs w:val="22"/>
        </w:rPr>
        <w:t>dates are added.</w:t>
      </w:r>
    </w:p>
    <w:p w14:paraId="6AAA3DE9" w14:textId="77777777" w:rsidR="00525273" w:rsidRPr="0081251E" w:rsidRDefault="00525273" w:rsidP="00525273">
      <w:pPr>
        <w:rPr>
          <w:rFonts w:ascii="Arial" w:hAnsi="Arial" w:cs="Arial"/>
          <w:bCs/>
          <w:sz w:val="22"/>
          <w:szCs w:val="22"/>
        </w:rPr>
      </w:pPr>
      <w:r w:rsidRPr="0081251E">
        <w:rPr>
          <w:rFonts w:ascii="Arial" w:hAnsi="Arial" w:cs="Arial"/>
          <w:b/>
          <w:sz w:val="22"/>
          <w:szCs w:val="22"/>
        </w:rPr>
        <w:tab/>
      </w:r>
      <w:r w:rsidRPr="0081251E">
        <w:rPr>
          <w:rFonts w:ascii="Arial" w:hAnsi="Arial" w:cs="Arial"/>
          <w:b/>
          <w:sz w:val="22"/>
          <w:szCs w:val="22"/>
        </w:rPr>
        <w:tab/>
      </w:r>
    </w:p>
    <w:p w14:paraId="20160E3B" w14:textId="77777777" w:rsidR="00525273" w:rsidRDefault="00525273" w:rsidP="00525273">
      <w:pPr>
        <w:rPr>
          <w:rFonts w:ascii="Arial" w:hAnsi="Arial" w:cs="Arial"/>
          <w:bCs/>
          <w:sz w:val="22"/>
          <w:szCs w:val="22"/>
        </w:rPr>
      </w:pPr>
      <w:r w:rsidRPr="00E16F78">
        <w:rPr>
          <w:rFonts w:ascii="Arial" w:hAnsi="Arial" w:cs="Arial"/>
          <w:b/>
          <w:sz w:val="22"/>
          <w:szCs w:val="22"/>
        </w:rPr>
        <w:t>FR&amp;GP.2</w:t>
      </w:r>
      <w:r>
        <w:rPr>
          <w:rFonts w:ascii="Arial" w:hAnsi="Arial" w:cs="Arial"/>
          <w:b/>
          <w:sz w:val="22"/>
          <w:szCs w:val="22"/>
        </w:rPr>
        <w:t>4</w:t>
      </w:r>
      <w:r w:rsidRPr="00E16F7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42</w:t>
      </w:r>
      <w:r>
        <w:rPr>
          <w:rFonts w:ascii="Arial" w:hAnsi="Arial" w:cs="Arial"/>
          <w:bCs/>
          <w:sz w:val="22"/>
          <w:szCs w:val="22"/>
        </w:rPr>
        <w:tab/>
      </w:r>
      <w:r w:rsidRPr="00DA298A">
        <w:rPr>
          <w:rFonts w:ascii="Arial" w:hAnsi="Arial" w:cs="Arial"/>
          <w:b/>
          <w:sz w:val="22"/>
          <w:szCs w:val="22"/>
          <w:u w:val="single"/>
        </w:rPr>
        <w:t>Community Infrastructure Levy (CiL) Annual Report 202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DA298A">
        <w:rPr>
          <w:rFonts w:ascii="Arial" w:hAnsi="Arial" w:cs="Arial"/>
          <w:b/>
          <w:sz w:val="22"/>
          <w:szCs w:val="22"/>
          <w:u w:val="single"/>
        </w:rPr>
        <w:t>/2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A298A">
        <w:rPr>
          <w:rFonts w:ascii="Arial" w:hAnsi="Arial" w:cs="Arial"/>
          <w:b/>
          <w:sz w:val="22"/>
          <w:szCs w:val="22"/>
          <w:u w:val="single"/>
        </w:rPr>
        <w:t>:</w:t>
      </w:r>
    </w:p>
    <w:p w14:paraId="32D41CC3" w14:textId="3F7CAD80" w:rsidR="003E1945" w:rsidRDefault="003E1945" w:rsidP="00525273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Members received the Annual </w:t>
      </w:r>
      <w:r w:rsidR="00C804BC">
        <w:rPr>
          <w:rFonts w:ascii="Arial" w:hAnsi="Arial" w:cs="Arial"/>
          <w:bCs/>
          <w:sz w:val="22"/>
          <w:szCs w:val="22"/>
        </w:rPr>
        <w:t xml:space="preserve">CiL </w:t>
      </w:r>
      <w:r>
        <w:rPr>
          <w:rFonts w:ascii="Arial" w:hAnsi="Arial" w:cs="Arial"/>
          <w:bCs/>
          <w:sz w:val="22"/>
          <w:szCs w:val="22"/>
        </w:rPr>
        <w:t xml:space="preserve">Financial Report for 2023/24 and considered </w:t>
      </w:r>
      <w:r w:rsidRPr="003E1945">
        <w:rPr>
          <w:rFonts w:ascii="Arial" w:hAnsi="Arial" w:cs="Arial"/>
          <w:bCs/>
          <w:sz w:val="22"/>
          <w:szCs w:val="22"/>
        </w:rPr>
        <w:t>approving</w:t>
      </w:r>
      <w:r>
        <w:rPr>
          <w:rFonts w:ascii="Arial" w:hAnsi="Arial" w:cs="Arial"/>
          <w:bCs/>
          <w:sz w:val="22"/>
          <w:szCs w:val="22"/>
        </w:rPr>
        <w:t xml:space="preserve"> the publication of the report in accordance with regulation 62A of the Community Infrastructure Levy (CiL) Regulations 2010 (as amended) (</w:t>
      </w:r>
      <w:r w:rsidRPr="003E1945">
        <w:rPr>
          <w:rFonts w:ascii="Arial" w:hAnsi="Arial" w:cs="Arial"/>
          <w:bCs/>
          <w:i/>
          <w:iCs/>
          <w:sz w:val="22"/>
          <w:szCs w:val="22"/>
        </w:rPr>
        <w:t>*copy previously circulated</w:t>
      </w:r>
      <w:r>
        <w:rPr>
          <w:rFonts w:ascii="Arial" w:hAnsi="Arial" w:cs="Arial"/>
          <w:bCs/>
          <w:sz w:val="22"/>
          <w:szCs w:val="22"/>
        </w:rPr>
        <w:t>).</w:t>
      </w:r>
    </w:p>
    <w:p w14:paraId="323BCF63" w14:textId="77777777" w:rsidR="003E1945" w:rsidRDefault="003E1945" w:rsidP="00525273">
      <w:pPr>
        <w:ind w:left="1440"/>
        <w:rPr>
          <w:rFonts w:ascii="Arial" w:hAnsi="Arial" w:cs="Arial"/>
          <w:bCs/>
          <w:sz w:val="22"/>
          <w:szCs w:val="22"/>
        </w:rPr>
      </w:pPr>
    </w:p>
    <w:p w14:paraId="16A710EC" w14:textId="36F4E33B" w:rsidR="003E1945" w:rsidRPr="003E1945" w:rsidRDefault="003E1945" w:rsidP="00525273">
      <w:pPr>
        <w:ind w:left="1440"/>
        <w:rPr>
          <w:rFonts w:ascii="Arial" w:hAnsi="Arial" w:cs="Arial"/>
          <w:b/>
          <w:sz w:val="22"/>
          <w:szCs w:val="22"/>
        </w:rPr>
      </w:pPr>
      <w:r w:rsidRPr="003E1945">
        <w:rPr>
          <w:rFonts w:ascii="Arial" w:hAnsi="Arial" w:cs="Arial"/>
          <w:b/>
          <w:sz w:val="22"/>
          <w:szCs w:val="22"/>
        </w:rPr>
        <w:t>Resolved:</w:t>
      </w:r>
    </w:p>
    <w:p w14:paraId="092CA735" w14:textId="7F65E3EA" w:rsidR="00525273" w:rsidRDefault="00525273" w:rsidP="00525273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E1945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he CiL Annual Financial Report 2023/24 </w:t>
      </w:r>
      <w:r w:rsidR="003E1945">
        <w:rPr>
          <w:rFonts w:ascii="Arial" w:hAnsi="Arial" w:cs="Arial"/>
          <w:bCs/>
          <w:sz w:val="22"/>
          <w:szCs w:val="22"/>
        </w:rPr>
        <w:t>was received and noted.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1175175" w14:textId="6D2BDABD" w:rsidR="00525273" w:rsidRDefault="00525273" w:rsidP="00525273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ii) </w:t>
      </w:r>
      <w:r w:rsidR="003E1945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he publication of the report </w:t>
      </w:r>
      <w:r w:rsidR="003E1945">
        <w:rPr>
          <w:rFonts w:ascii="Arial" w:hAnsi="Arial" w:cs="Arial"/>
          <w:bCs/>
          <w:sz w:val="22"/>
          <w:szCs w:val="22"/>
        </w:rPr>
        <w:t xml:space="preserve">was approved </w:t>
      </w:r>
      <w:r>
        <w:rPr>
          <w:rFonts w:ascii="Arial" w:hAnsi="Arial" w:cs="Arial"/>
          <w:bCs/>
          <w:sz w:val="22"/>
          <w:szCs w:val="22"/>
        </w:rPr>
        <w:t xml:space="preserve">in accordance with regulation 62A of the Community Infrastructure Levy (CiL) Regulations 2010 (as amended). </w:t>
      </w:r>
    </w:p>
    <w:p w14:paraId="469CA7A2" w14:textId="77777777" w:rsidR="00525273" w:rsidRDefault="00525273" w:rsidP="00525273">
      <w:pPr>
        <w:rPr>
          <w:rFonts w:ascii="Arial" w:hAnsi="Arial" w:cs="Arial"/>
          <w:bCs/>
          <w:sz w:val="22"/>
          <w:szCs w:val="22"/>
        </w:rPr>
      </w:pPr>
    </w:p>
    <w:p w14:paraId="02D7B930" w14:textId="77777777" w:rsidR="00525273" w:rsidRPr="006A07FB" w:rsidRDefault="00525273" w:rsidP="00525273">
      <w:pPr>
        <w:rPr>
          <w:rFonts w:ascii="Arial" w:hAnsi="Arial" w:cs="Arial"/>
          <w:b/>
          <w:sz w:val="22"/>
          <w:szCs w:val="22"/>
        </w:rPr>
      </w:pPr>
      <w:r w:rsidRPr="006A07FB">
        <w:rPr>
          <w:rFonts w:ascii="Arial" w:hAnsi="Arial" w:cs="Arial"/>
          <w:b/>
          <w:sz w:val="22"/>
          <w:szCs w:val="22"/>
        </w:rPr>
        <w:t>FR&amp;GP.24/43</w:t>
      </w:r>
      <w:r w:rsidRPr="006A07FB">
        <w:rPr>
          <w:rFonts w:ascii="Arial" w:hAnsi="Arial" w:cs="Arial"/>
          <w:b/>
          <w:sz w:val="22"/>
          <w:szCs w:val="22"/>
        </w:rPr>
        <w:tab/>
        <w:t xml:space="preserve"> </w:t>
      </w:r>
      <w:r w:rsidRPr="006A07FB">
        <w:rPr>
          <w:rFonts w:ascii="Arial" w:hAnsi="Arial" w:cs="Arial"/>
          <w:b/>
          <w:sz w:val="22"/>
          <w:szCs w:val="22"/>
          <w:u w:val="single"/>
        </w:rPr>
        <w:t>Financial Regulations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8E816EB" w14:textId="23000F5F" w:rsidR="00525273" w:rsidRDefault="003E1945" w:rsidP="00525273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</w:t>
      </w:r>
      <w:r w:rsidRPr="003E1945">
        <w:rPr>
          <w:rFonts w:ascii="Arial" w:hAnsi="Arial" w:cs="Arial"/>
          <w:bCs/>
          <w:sz w:val="22"/>
          <w:szCs w:val="22"/>
        </w:rPr>
        <w:t xml:space="preserve"> </w:t>
      </w:r>
      <w:r w:rsidR="00525273" w:rsidRPr="003E1945">
        <w:rPr>
          <w:rFonts w:ascii="Arial" w:hAnsi="Arial" w:cs="Arial"/>
          <w:bCs/>
          <w:sz w:val="22"/>
          <w:szCs w:val="22"/>
        </w:rPr>
        <w:t>receive</w:t>
      </w:r>
      <w:r w:rsidRPr="003E1945">
        <w:rPr>
          <w:rFonts w:ascii="Arial" w:hAnsi="Arial" w:cs="Arial"/>
          <w:bCs/>
          <w:sz w:val="22"/>
          <w:szCs w:val="22"/>
        </w:rPr>
        <w:t>d</w:t>
      </w:r>
      <w:r w:rsidR="00525273">
        <w:rPr>
          <w:rFonts w:ascii="Arial" w:hAnsi="Arial" w:cs="Arial"/>
          <w:bCs/>
          <w:sz w:val="22"/>
          <w:szCs w:val="22"/>
        </w:rPr>
        <w:t xml:space="preserve"> a deferred item from Full Council to </w:t>
      </w:r>
      <w:r w:rsidR="00525273" w:rsidRPr="003E1945">
        <w:rPr>
          <w:rFonts w:ascii="Arial" w:hAnsi="Arial" w:cs="Arial"/>
          <w:bCs/>
          <w:sz w:val="22"/>
          <w:szCs w:val="22"/>
        </w:rPr>
        <w:t xml:space="preserve">review and </w:t>
      </w:r>
      <w:r>
        <w:rPr>
          <w:rFonts w:ascii="Arial" w:hAnsi="Arial" w:cs="Arial"/>
          <w:bCs/>
          <w:sz w:val="22"/>
          <w:szCs w:val="22"/>
        </w:rPr>
        <w:t xml:space="preserve">consider </w:t>
      </w:r>
      <w:r w:rsidR="00525273" w:rsidRPr="003E1945">
        <w:rPr>
          <w:rFonts w:ascii="Arial" w:hAnsi="Arial" w:cs="Arial"/>
          <w:bCs/>
          <w:sz w:val="22"/>
          <w:szCs w:val="22"/>
        </w:rPr>
        <w:t>adapt</w:t>
      </w:r>
      <w:r>
        <w:rPr>
          <w:rFonts w:ascii="Arial" w:hAnsi="Arial" w:cs="Arial"/>
          <w:bCs/>
          <w:sz w:val="22"/>
          <w:szCs w:val="22"/>
        </w:rPr>
        <w:t>ing</w:t>
      </w:r>
      <w:r w:rsidR="00525273">
        <w:rPr>
          <w:rFonts w:ascii="Arial" w:hAnsi="Arial" w:cs="Arial"/>
          <w:bCs/>
          <w:sz w:val="22"/>
          <w:szCs w:val="22"/>
        </w:rPr>
        <w:t xml:space="preserve"> the new regulations</w:t>
      </w:r>
      <w:r>
        <w:rPr>
          <w:rFonts w:ascii="Arial" w:hAnsi="Arial" w:cs="Arial"/>
          <w:bCs/>
          <w:sz w:val="22"/>
          <w:szCs w:val="22"/>
        </w:rPr>
        <w:t xml:space="preserve">, prior to </w:t>
      </w:r>
      <w:r w:rsidR="00525273" w:rsidRPr="003E1945">
        <w:rPr>
          <w:rFonts w:ascii="Arial" w:hAnsi="Arial" w:cs="Arial"/>
          <w:bCs/>
          <w:sz w:val="22"/>
          <w:szCs w:val="22"/>
        </w:rPr>
        <w:t>recommend</w:t>
      </w:r>
      <w:r w:rsidRPr="003E1945">
        <w:rPr>
          <w:rFonts w:ascii="Arial" w:hAnsi="Arial" w:cs="Arial"/>
          <w:bCs/>
          <w:sz w:val="22"/>
          <w:szCs w:val="22"/>
        </w:rPr>
        <w:t>ing</w:t>
      </w:r>
      <w:r w:rsidR="00525273" w:rsidRPr="003E1945">
        <w:rPr>
          <w:rFonts w:ascii="Arial" w:hAnsi="Arial" w:cs="Arial"/>
          <w:bCs/>
          <w:sz w:val="22"/>
          <w:szCs w:val="22"/>
        </w:rPr>
        <w:t xml:space="preserve"> adoption</w:t>
      </w:r>
      <w:r w:rsidR="00525273" w:rsidRPr="00C800D9">
        <w:rPr>
          <w:rFonts w:ascii="Arial" w:hAnsi="Arial" w:cs="Arial"/>
          <w:bCs/>
          <w:sz w:val="22"/>
          <w:szCs w:val="22"/>
        </w:rPr>
        <w:t xml:space="preserve"> </w:t>
      </w:r>
      <w:r w:rsidR="00525273">
        <w:rPr>
          <w:rFonts w:ascii="Arial" w:hAnsi="Arial" w:cs="Arial"/>
          <w:bCs/>
          <w:sz w:val="22"/>
          <w:szCs w:val="22"/>
        </w:rPr>
        <w:t xml:space="preserve">to Full Council </w:t>
      </w:r>
      <w:r w:rsidR="00525273" w:rsidRPr="003E1945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="00525273" w:rsidRPr="003E1945">
          <w:rPr>
            <w:rStyle w:val="Hyperlink"/>
            <w:rFonts w:ascii="Arial" w:hAnsi="Arial" w:cs="Arial"/>
            <w:bCs/>
            <w:i/>
            <w:iCs/>
            <w:color w:val="auto"/>
            <w:sz w:val="22"/>
            <w:szCs w:val="22"/>
            <w:u w:val="none"/>
          </w:rPr>
          <w:t xml:space="preserve">*copy </w:t>
        </w:r>
        <w:r w:rsidRPr="003E1945">
          <w:rPr>
            <w:rStyle w:val="Hyperlink"/>
            <w:rFonts w:ascii="Arial" w:hAnsi="Arial" w:cs="Arial"/>
            <w:bCs/>
            <w:i/>
            <w:iCs/>
            <w:color w:val="auto"/>
            <w:sz w:val="22"/>
            <w:szCs w:val="22"/>
            <w:u w:val="none"/>
          </w:rPr>
          <w:t>previously circulated</w:t>
        </w:r>
      </w:hyperlink>
      <w:r w:rsidR="00525273" w:rsidRPr="003E1945">
        <w:rPr>
          <w:rFonts w:ascii="Arial" w:hAnsi="Arial" w:cs="Arial"/>
          <w:bCs/>
          <w:sz w:val="22"/>
          <w:szCs w:val="22"/>
        </w:rPr>
        <w:t>).</w:t>
      </w:r>
    </w:p>
    <w:p w14:paraId="6AC3FCDA" w14:textId="4F4BCFFB" w:rsidR="00525273" w:rsidRDefault="00525273" w:rsidP="00525273">
      <w:pPr>
        <w:rPr>
          <w:rFonts w:ascii="Arial" w:hAnsi="Arial" w:cs="Arial"/>
          <w:bCs/>
          <w:sz w:val="22"/>
          <w:szCs w:val="22"/>
        </w:rPr>
      </w:pPr>
    </w:p>
    <w:p w14:paraId="2E180D1B" w14:textId="25BF75DB" w:rsidR="003E1945" w:rsidRDefault="003E1945" w:rsidP="0052527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954F6">
        <w:rPr>
          <w:rFonts w:ascii="Arial" w:hAnsi="Arial" w:cs="Arial"/>
          <w:b/>
          <w:sz w:val="22"/>
          <w:szCs w:val="22"/>
        </w:rPr>
        <w:t>Resolved:</w:t>
      </w:r>
      <w:r>
        <w:rPr>
          <w:rFonts w:ascii="Arial" w:hAnsi="Arial" w:cs="Arial"/>
          <w:bCs/>
          <w:sz w:val="22"/>
          <w:szCs w:val="22"/>
        </w:rPr>
        <w:t xml:space="preserve"> To instruct the Town Clerk to review the document and adapt as </w:t>
      </w:r>
      <w:r w:rsidR="000954F6">
        <w:rPr>
          <w:rFonts w:ascii="Arial" w:hAnsi="Arial" w:cs="Arial"/>
          <w:bCs/>
          <w:sz w:val="22"/>
          <w:szCs w:val="22"/>
        </w:rPr>
        <w:tab/>
      </w:r>
      <w:r w:rsidR="000954F6">
        <w:rPr>
          <w:rFonts w:ascii="Arial" w:hAnsi="Arial" w:cs="Arial"/>
          <w:bCs/>
          <w:sz w:val="22"/>
          <w:szCs w:val="22"/>
        </w:rPr>
        <w:tab/>
      </w:r>
      <w:r w:rsidR="000954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appropriate and make changes in accordance with the current limitations of the </w:t>
      </w:r>
      <w:r w:rsidR="000954F6">
        <w:rPr>
          <w:rFonts w:ascii="Arial" w:hAnsi="Arial" w:cs="Arial"/>
          <w:bCs/>
          <w:sz w:val="22"/>
          <w:szCs w:val="22"/>
        </w:rPr>
        <w:tab/>
      </w:r>
      <w:r w:rsidR="000954F6">
        <w:rPr>
          <w:rFonts w:ascii="Arial" w:hAnsi="Arial" w:cs="Arial"/>
          <w:bCs/>
          <w:sz w:val="22"/>
          <w:szCs w:val="22"/>
        </w:rPr>
        <w:tab/>
      </w:r>
      <w:r w:rsidR="000954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existing </w:t>
      </w:r>
      <w:r w:rsidR="000954F6">
        <w:rPr>
          <w:rFonts w:ascii="Arial" w:hAnsi="Arial" w:cs="Arial"/>
          <w:bCs/>
          <w:sz w:val="22"/>
          <w:szCs w:val="22"/>
        </w:rPr>
        <w:t xml:space="preserve">Regulations and return to a future meeting for </w:t>
      </w:r>
      <w:r w:rsidR="00C804BC">
        <w:rPr>
          <w:rFonts w:ascii="Arial" w:hAnsi="Arial" w:cs="Arial"/>
          <w:bCs/>
          <w:sz w:val="22"/>
          <w:szCs w:val="22"/>
        </w:rPr>
        <w:t xml:space="preserve">formal </w:t>
      </w:r>
      <w:r w:rsidR="000954F6">
        <w:rPr>
          <w:rFonts w:ascii="Arial" w:hAnsi="Arial" w:cs="Arial"/>
          <w:bCs/>
          <w:sz w:val="22"/>
          <w:szCs w:val="22"/>
        </w:rPr>
        <w:t>consideration.</w:t>
      </w:r>
    </w:p>
    <w:p w14:paraId="141BE203" w14:textId="77777777" w:rsidR="003E1945" w:rsidRDefault="003E1945" w:rsidP="00525273">
      <w:pPr>
        <w:rPr>
          <w:rFonts w:ascii="Arial" w:hAnsi="Arial" w:cs="Arial"/>
          <w:bCs/>
          <w:sz w:val="22"/>
          <w:szCs w:val="22"/>
        </w:rPr>
      </w:pPr>
    </w:p>
    <w:p w14:paraId="7BC832F9" w14:textId="77777777" w:rsidR="00525273" w:rsidRDefault="00525273" w:rsidP="00525273">
      <w:pPr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</w:pPr>
      <w:r w:rsidRPr="006A07FB">
        <w:rPr>
          <w:rFonts w:ascii="Arial" w:hAnsi="Arial" w:cs="Arial"/>
          <w:b/>
          <w:sz w:val="22"/>
          <w:szCs w:val="22"/>
        </w:rPr>
        <w:t>FR&amp;GP.24/44</w:t>
      </w:r>
      <w:r w:rsidRPr="006A07FB">
        <w:rPr>
          <w:rFonts w:ascii="Arial" w:hAnsi="Arial" w:cs="Arial"/>
          <w:b/>
          <w:sz w:val="22"/>
          <w:szCs w:val="22"/>
        </w:rPr>
        <w:tab/>
      </w:r>
      <w:r w:rsidRPr="006A07FB"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Taking Advice from Counsel - Estate of Michael O'Brien Insall</w:t>
      </w:r>
      <w:r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:</w:t>
      </w:r>
    </w:p>
    <w:p w14:paraId="4A587D5B" w14:textId="6A6B5C39" w:rsidR="00525273" w:rsidRDefault="00525273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 w:rsidR="000954F6"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Members </w:t>
      </w:r>
      <w:r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>receive</w:t>
      </w:r>
      <w:r w:rsidR="000954F6"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>d correspondence from the Council’s Legal Advice Service</w:t>
      </w:r>
      <w:r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</w:t>
      </w:r>
      <w:r w:rsidR="00200F93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and </w:t>
      </w:r>
      <w:r w:rsidR="00200F93"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 w:rsidR="00200F93"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 w:rsidR="00200F93"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considered</w:t>
      </w:r>
      <w:r w:rsidR="000954F6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a recommendation to </w:t>
      </w:r>
      <w:r w:rsidR="00200F93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appoint a Barrister </w:t>
      </w:r>
      <w:r w:rsidR="00E677D6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to obtain 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Counsel advice </w:t>
      </w:r>
      <w:r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>(</w:t>
      </w:r>
      <w:hyperlink r:id="rId9" w:history="1">
        <w:r w:rsidRPr="000954F6">
          <w:rPr>
            <w:rStyle w:val="Hyperlink"/>
            <w:rFonts w:ascii="Arial-BoldMT" w:hAnsi="Arial-BoldMT" w:cs="Arial-BoldMT"/>
            <w:bCs/>
            <w:i/>
            <w:iCs/>
            <w:color w:val="auto"/>
            <w:sz w:val="22"/>
            <w:szCs w:val="22"/>
            <w:u w:val="none"/>
            <w:lang w:val="en-US" w:eastAsia="en-US"/>
          </w:rPr>
          <w:t xml:space="preserve">*copy </w:t>
        </w:r>
        <w:r w:rsidR="00200F93">
          <w:rPr>
            <w:rStyle w:val="Hyperlink"/>
            <w:rFonts w:ascii="Arial-BoldMT" w:hAnsi="Arial-BoldMT" w:cs="Arial-BoldMT"/>
            <w:bCs/>
            <w:i/>
            <w:iCs/>
            <w:color w:val="auto"/>
            <w:sz w:val="22"/>
            <w:szCs w:val="22"/>
            <w:u w:val="none"/>
            <w:lang w:val="en-US" w:eastAsia="en-US"/>
          </w:rPr>
          <w:tab/>
        </w:r>
        <w:r w:rsidR="00200F93">
          <w:rPr>
            <w:rStyle w:val="Hyperlink"/>
            <w:rFonts w:ascii="Arial-BoldMT" w:hAnsi="Arial-BoldMT" w:cs="Arial-BoldMT"/>
            <w:bCs/>
            <w:i/>
            <w:iCs/>
            <w:color w:val="auto"/>
            <w:sz w:val="22"/>
            <w:szCs w:val="22"/>
            <w:u w:val="none"/>
            <w:lang w:val="en-US" w:eastAsia="en-US"/>
          </w:rPr>
          <w:tab/>
        </w:r>
        <w:r w:rsidR="000954F6" w:rsidRPr="000954F6">
          <w:rPr>
            <w:rStyle w:val="Hyperlink"/>
            <w:rFonts w:ascii="Arial-BoldMT" w:hAnsi="Arial-BoldMT" w:cs="Arial-BoldMT"/>
            <w:bCs/>
            <w:i/>
            <w:iCs/>
            <w:color w:val="auto"/>
            <w:sz w:val="22"/>
            <w:szCs w:val="22"/>
            <w:u w:val="none"/>
            <w:lang w:val="en-US" w:eastAsia="en-US"/>
          </w:rPr>
          <w:t>previously circulated</w:t>
        </w:r>
      </w:hyperlink>
      <w:r>
        <w:rPr>
          <w:rFonts w:ascii="Arial-BoldMT" w:hAnsi="Arial-BoldMT" w:cs="Arial-BoldMT"/>
          <w:bCs/>
          <w:sz w:val="22"/>
          <w:szCs w:val="22"/>
          <w:lang w:val="en-US" w:eastAsia="en-US"/>
        </w:rPr>
        <w:t>).</w:t>
      </w:r>
    </w:p>
    <w:p w14:paraId="3FCDF27C" w14:textId="77777777" w:rsidR="00525273" w:rsidRDefault="00525273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6AF3F990" w14:textId="354132FB" w:rsidR="000954F6" w:rsidRDefault="000954F6" w:rsidP="00E677D6">
      <w:pPr>
        <w:ind w:left="1440"/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 w:rsidRPr="000954F6">
        <w:rPr>
          <w:rFonts w:ascii="Arial-BoldMT" w:hAnsi="Arial-BoldMT" w:cs="Arial-BoldMT"/>
          <w:b/>
          <w:sz w:val="22"/>
          <w:szCs w:val="22"/>
          <w:lang w:val="en-US" w:eastAsia="en-US"/>
        </w:rPr>
        <w:t>Resolved: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To </w:t>
      </w:r>
      <w:r w:rsidR="00E677D6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proceed with the 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>appoint</w:t>
      </w:r>
      <w:r w:rsidR="00E677D6">
        <w:rPr>
          <w:rFonts w:ascii="Arial-BoldMT" w:hAnsi="Arial-BoldMT" w:cs="Arial-BoldMT"/>
          <w:bCs/>
          <w:sz w:val="22"/>
          <w:szCs w:val="22"/>
          <w:lang w:val="en-US" w:eastAsia="en-US"/>
        </w:rPr>
        <w:t>ment of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quotation 4</w:t>
      </w:r>
      <w:r w:rsidR="00E677D6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at a cost of approximately £1,000 - £1,500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>.</w:t>
      </w:r>
    </w:p>
    <w:p w14:paraId="76CCCCFA" w14:textId="77777777" w:rsidR="000954F6" w:rsidRDefault="000954F6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5ADC6480" w14:textId="77777777" w:rsidR="00525273" w:rsidRPr="00EE3B0C" w:rsidRDefault="00525273" w:rsidP="00525273">
      <w:pPr>
        <w:rPr>
          <w:rFonts w:ascii="Arial-BoldMT" w:hAnsi="Arial-BoldMT" w:cs="Arial-BoldMT"/>
          <w:b/>
          <w:sz w:val="22"/>
          <w:szCs w:val="22"/>
          <w:lang w:val="en-US" w:eastAsia="en-US"/>
        </w:rPr>
      </w:pPr>
      <w:r w:rsidRPr="00EE3B0C">
        <w:rPr>
          <w:rFonts w:ascii="Arial-BoldMT" w:hAnsi="Arial-BoldMT" w:cs="Arial-BoldMT"/>
          <w:b/>
          <w:sz w:val="22"/>
          <w:szCs w:val="22"/>
          <w:lang w:val="en-US" w:eastAsia="en-US"/>
        </w:rPr>
        <w:t>FR&amp;GP.24/45</w:t>
      </w:r>
      <w:r w:rsidRPr="00EE3B0C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Pr="00EE3B0C"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Electronic Devices Report</w:t>
      </w:r>
      <w:r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:</w:t>
      </w:r>
    </w:p>
    <w:p w14:paraId="54085A17" w14:textId="1E7AC262" w:rsidR="00525273" w:rsidRDefault="000954F6" w:rsidP="00525273">
      <w:pPr>
        <w:ind w:left="1440"/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Members </w:t>
      </w:r>
      <w:r w:rsidR="00525273"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>receive</w:t>
      </w:r>
      <w:r w:rsidRPr="000954F6">
        <w:rPr>
          <w:rFonts w:ascii="Arial-BoldMT" w:hAnsi="Arial-BoldMT" w:cs="Arial-BoldMT"/>
          <w:bCs/>
          <w:sz w:val="22"/>
          <w:szCs w:val="22"/>
          <w:lang w:val="en-US" w:eastAsia="en-US"/>
        </w:rPr>
        <w:t>d</w:t>
      </w:r>
      <w:r w:rsidR="00525273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a report from the Town Clerk 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and considered </w:t>
      </w:r>
      <w:r w:rsidR="00525273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the recommendations within </w:t>
      </w:r>
      <w:r w:rsidR="00525273" w:rsidRPr="002C1907">
        <w:rPr>
          <w:rFonts w:ascii="Arial-BoldMT" w:hAnsi="Arial-BoldMT" w:cs="Arial-BoldMT"/>
          <w:bCs/>
          <w:sz w:val="22"/>
          <w:szCs w:val="22"/>
          <w:lang w:val="en-US" w:eastAsia="en-US"/>
        </w:rPr>
        <w:t>(</w:t>
      </w:r>
      <w:hyperlink r:id="rId10" w:history="1">
        <w:r w:rsidR="00525273" w:rsidRPr="000954F6">
          <w:rPr>
            <w:rStyle w:val="Hyperlink"/>
            <w:rFonts w:ascii="Arial-BoldMT" w:hAnsi="Arial-BoldMT" w:cs="Arial-BoldMT"/>
            <w:i/>
            <w:iCs/>
            <w:color w:val="auto"/>
            <w:sz w:val="22"/>
            <w:szCs w:val="22"/>
            <w:u w:val="none"/>
            <w:lang w:val="en-US" w:eastAsia="en-US"/>
          </w:rPr>
          <w:t xml:space="preserve">*copy </w:t>
        </w:r>
        <w:r w:rsidRPr="000954F6">
          <w:rPr>
            <w:rStyle w:val="Hyperlink"/>
            <w:rFonts w:ascii="Arial-BoldMT" w:hAnsi="Arial-BoldMT" w:cs="Arial-BoldMT"/>
            <w:i/>
            <w:iCs/>
            <w:color w:val="auto"/>
            <w:sz w:val="22"/>
            <w:szCs w:val="22"/>
            <w:u w:val="none"/>
            <w:lang w:val="en-US" w:eastAsia="en-US"/>
          </w:rPr>
          <w:t>previously circulated</w:t>
        </w:r>
      </w:hyperlink>
      <w:r w:rsidR="00525273" w:rsidRPr="002C1907">
        <w:rPr>
          <w:rFonts w:ascii="Arial-BoldMT" w:hAnsi="Arial-BoldMT" w:cs="Arial-BoldMT"/>
          <w:bCs/>
          <w:sz w:val="22"/>
          <w:szCs w:val="22"/>
          <w:lang w:val="en-US" w:eastAsia="en-US"/>
        </w:rPr>
        <w:t>).</w:t>
      </w:r>
    </w:p>
    <w:p w14:paraId="5353CE4C" w14:textId="77777777" w:rsidR="000954F6" w:rsidRDefault="000954F6" w:rsidP="00525273">
      <w:pPr>
        <w:ind w:left="1440"/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2B0F441E" w14:textId="03261C30" w:rsidR="000954F6" w:rsidRDefault="000954F6" w:rsidP="00525273">
      <w:pPr>
        <w:ind w:left="1440"/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 w:rsidRPr="000954F6">
        <w:rPr>
          <w:rFonts w:ascii="Arial-BoldMT" w:hAnsi="Arial-BoldMT" w:cs="Arial-BoldMT"/>
          <w:b/>
          <w:sz w:val="22"/>
          <w:szCs w:val="22"/>
          <w:lang w:val="en-US" w:eastAsia="en-US"/>
        </w:rPr>
        <w:t>Resolved: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To instruct the Town Clerk to identify an appropriate policy for the use of devices and to defer further consideration of the report until such time as a</w:t>
      </w:r>
      <w:r w:rsidR="00E677D6">
        <w:rPr>
          <w:rFonts w:ascii="Arial-BoldMT" w:hAnsi="Arial-BoldMT" w:cs="Arial-BoldMT"/>
          <w:bCs/>
          <w:sz w:val="22"/>
          <w:szCs w:val="22"/>
          <w:lang w:val="en-US" w:eastAsia="en-US"/>
        </w:rPr>
        <w:t>n appropriate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policy has been identified and considered by members.</w:t>
      </w:r>
    </w:p>
    <w:p w14:paraId="5F750B28" w14:textId="77777777" w:rsidR="00525273" w:rsidRDefault="00525273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2839DF77" w14:textId="77777777" w:rsidR="00525273" w:rsidRPr="00C800D9" w:rsidRDefault="00525273" w:rsidP="00525273">
      <w:pPr>
        <w:rPr>
          <w:rFonts w:ascii="Arial-BoldMT" w:hAnsi="Arial-BoldMT" w:cs="Arial-BoldMT"/>
          <w:b/>
          <w:sz w:val="22"/>
          <w:szCs w:val="22"/>
          <w:lang w:val="en-US" w:eastAsia="en-US"/>
        </w:rPr>
      </w:pP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>FR&amp;GP.24/46</w:t>
      </w:r>
      <w:r w:rsidRPr="00C800D9">
        <w:rPr>
          <w:rFonts w:ascii="Arial-BoldMT" w:hAnsi="Arial-BoldMT" w:cs="Arial-BoldMT"/>
          <w:b/>
          <w:sz w:val="22"/>
          <w:szCs w:val="22"/>
          <w:lang w:val="en-US" w:eastAsia="en-US"/>
        </w:rPr>
        <w:tab/>
      </w:r>
      <w:r w:rsidRPr="00C800D9">
        <w:rPr>
          <w:rFonts w:ascii="Arial-BoldMT" w:hAnsi="Arial-BoldMT" w:cs="Arial-BoldMT"/>
          <w:b/>
          <w:sz w:val="22"/>
          <w:szCs w:val="22"/>
          <w:u w:val="single"/>
          <w:lang w:val="en-US" w:eastAsia="en-US"/>
        </w:rPr>
        <w:t>Public Toilets – Contract Cleaning</w:t>
      </w:r>
    </w:p>
    <w:p w14:paraId="4F3E9B37" w14:textId="2DA7A115" w:rsidR="00525273" w:rsidRDefault="00525273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</w:r>
      <w:r w:rsidR="000954F6">
        <w:rPr>
          <w:rFonts w:ascii="Arial-BoldMT" w:hAnsi="Arial-BoldMT" w:cs="Arial-BoldMT"/>
          <w:bCs/>
          <w:sz w:val="22"/>
          <w:szCs w:val="22"/>
          <w:lang w:val="en-US" w:eastAsia="en-US"/>
        </w:rPr>
        <w:t>Members</w:t>
      </w:r>
      <w:r w:rsidR="000954F6" w:rsidRPr="00C55D23">
        <w:rPr>
          <w:rFonts w:ascii="Arial-BoldMT" w:hAnsi="Arial-BoldMT" w:cs="Arial-BoldMT"/>
          <w:bCs/>
          <w:sz w:val="22"/>
          <w:szCs w:val="22"/>
          <w:lang w:val="en-US" w:eastAsia="en-US"/>
        </w:rPr>
        <w:t xml:space="preserve"> </w:t>
      </w:r>
      <w:r w:rsidR="00C55D23" w:rsidRPr="00C55D23">
        <w:rPr>
          <w:rFonts w:ascii="Arial-BoldMT" w:hAnsi="Arial-BoldMT" w:cs="Arial-BoldMT"/>
          <w:bCs/>
          <w:sz w:val="22"/>
          <w:szCs w:val="22"/>
          <w:lang w:val="en-US" w:eastAsia="en-US"/>
        </w:rPr>
        <w:t>considered</w:t>
      </w:r>
      <w:r w:rsidR="00C55D23">
        <w:rPr>
          <w:rFonts w:ascii="Arial-BoldMT" w:hAnsi="Arial-BoldMT" w:cs="Arial-BoldMT"/>
          <w:bCs/>
          <w:sz w:val="22"/>
          <w:szCs w:val="22"/>
          <w:lang w:val="en-US" w:eastAsia="en-US"/>
        </w:rPr>
        <w:t>:</w:t>
      </w:r>
    </w:p>
    <w:p w14:paraId="02273197" w14:textId="77777777" w:rsidR="00C55D23" w:rsidRDefault="00525273" w:rsidP="00C55D23">
      <w:pPr>
        <w:pStyle w:val="ListParagraph"/>
        <w:numPr>
          <w:ilvl w:val="0"/>
          <w:numId w:val="50"/>
        </w:numPr>
        <w:rPr>
          <w:rFonts w:ascii="Arial-BoldMT" w:hAnsi="Arial-BoldMT" w:cs="Arial-BoldMT"/>
          <w:bCs/>
          <w:lang w:val="en-US"/>
        </w:rPr>
      </w:pPr>
      <w:r w:rsidRPr="00C55D23">
        <w:rPr>
          <w:rFonts w:ascii="Arial-BoldMT" w:hAnsi="Arial-BoldMT" w:cs="Arial-BoldMT"/>
          <w:bCs/>
          <w:lang w:val="en-US"/>
        </w:rPr>
        <w:t>Renewing the appointment of the current Contractor for unlocking, locking and cleaning the public toilets for a further 12-months.</w:t>
      </w:r>
    </w:p>
    <w:p w14:paraId="2B0F7E5B" w14:textId="703A2841" w:rsidR="00525273" w:rsidRPr="00C55D23" w:rsidRDefault="00525273" w:rsidP="00C55D23">
      <w:pPr>
        <w:pStyle w:val="ListParagraph"/>
        <w:numPr>
          <w:ilvl w:val="0"/>
          <w:numId w:val="50"/>
        </w:numPr>
        <w:rPr>
          <w:rFonts w:ascii="Arial-BoldMT" w:hAnsi="Arial-BoldMT" w:cs="Arial-BoldMT"/>
          <w:bCs/>
          <w:lang w:val="en-US"/>
        </w:rPr>
      </w:pPr>
      <w:r w:rsidRPr="00C55D23">
        <w:rPr>
          <w:rFonts w:ascii="Arial-BoldMT" w:hAnsi="Arial-BoldMT" w:cs="Arial-BoldMT"/>
          <w:bCs/>
          <w:lang w:val="en-US"/>
        </w:rPr>
        <w:t>Approving the proposed contract cleaning cost increases</w:t>
      </w:r>
      <w:r w:rsidR="00C55D23" w:rsidRPr="00C55D23">
        <w:rPr>
          <w:rFonts w:ascii="Arial-BoldMT" w:hAnsi="Arial-BoldMT" w:cs="Arial-BoldMT"/>
          <w:bCs/>
          <w:lang w:val="en-US"/>
        </w:rPr>
        <w:t xml:space="preserve"> as below</w:t>
      </w:r>
      <w:r w:rsidRPr="00C55D23">
        <w:rPr>
          <w:rFonts w:ascii="Arial-BoldMT" w:hAnsi="Arial-BoldMT" w:cs="Arial-BoldMT"/>
          <w:bCs/>
          <w:lang w:val="en-US"/>
        </w:rPr>
        <w:t>:</w:t>
      </w:r>
    </w:p>
    <w:p w14:paraId="1D925135" w14:textId="77777777" w:rsidR="00525273" w:rsidRDefault="00525273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</w:p>
    <w:p w14:paraId="11421CE6" w14:textId="77777777" w:rsidR="00525273" w:rsidRPr="00525273" w:rsidRDefault="00525273" w:rsidP="00525273">
      <w:pPr>
        <w:ind w:left="5040" w:firstLine="720"/>
        <w:rPr>
          <w:rFonts w:ascii="Arial-BoldMT" w:hAnsi="Arial-BoldMT" w:cs="Arial-BoldMT"/>
          <w:b/>
          <w:sz w:val="22"/>
          <w:szCs w:val="22"/>
          <w:lang w:val="fr-FR" w:eastAsia="en-US"/>
        </w:rPr>
      </w:pPr>
      <w:r w:rsidRPr="00525273">
        <w:rPr>
          <w:rFonts w:ascii="Arial-BoldMT" w:hAnsi="Arial-BoldMT" w:cs="Arial-BoldMT"/>
          <w:bCs/>
          <w:sz w:val="22"/>
          <w:szCs w:val="22"/>
          <w:u w:val="single"/>
          <w:lang w:val="fr-FR" w:eastAsia="en-US"/>
        </w:rPr>
        <w:t>2023/24</w:t>
      </w:r>
      <w:r w:rsidRPr="00525273">
        <w:rPr>
          <w:rFonts w:ascii="Arial-BoldMT" w:hAnsi="Arial-BoldMT" w:cs="Arial-BoldMT"/>
          <w:b/>
          <w:sz w:val="22"/>
          <w:szCs w:val="22"/>
          <w:lang w:val="fr-FR" w:eastAsia="en-US"/>
        </w:rPr>
        <w:tab/>
      </w:r>
      <w:r w:rsidRPr="00525273">
        <w:rPr>
          <w:rFonts w:ascii="Arial-BoldMT" w:hAnsi="Arial-BoldMT" w:cs="Arial-BoldMT"/>
          <w:b/>
          <w:sz w:val="22"/>
          <w:szCs w:val="22"/>
          <w:lang w:val="fr-FR" w:eastAsia="en-US"/>
        </w:rPr>
        <w:tab/>
      </w:r>
      <w:r w:rsidRPr="00525273">
        <w:rPr>
          <w:rFonts w:ascii="Arial-BoldMT" w:hAnsi="Arial-BoldMT" w:cs="Arial-BoldMT"/>
          <w:bCs/>
          <w:sz w:val="22"/>
          <w:szCs w:val="22"/>
          <w:u w:val="single"/>
          <w:lang w:val="fr-FR" w:eastAsia="en-US"/>
        </w:rPr>
        <w:t>2024/25</w:t>
      </w:r>
    </w:p>
    <w:p w14:paraId="305B5156" w14:textId="77777777" w:rsidR="00525273" w:rsidRPr="00525273" w:rsidRDefault="00525273" w:rsidP="00525273">
      <w:pPr>
        <w:rPr>
          <w:rFonts w:ascii="Arial-BoldMT" w:hAnsi="Arial-BoldMT" w:cs="Arial-BoldMT"/>
          <w:bCs/>
          <w:sz w:val="22"/>
          <w:szCs w:val="22"/>
          <w:lang w:val="fr-FR" w:eastAsia="en-US"/>
        </w:rPr>
      </w:pP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</w: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</w: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  <w:t>Station Road Public Toilets</w:t>
      </w: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</w: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  <w:t>£712.80pm plus vat</w:t>
      </w: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  <w:t>£773.38pm plus vat</w:t>
      </w:r>
    </w:p>
    <w:p w14:paraId="3A4C2968" w14:textId="77777777" w:rsidR="00525273" w:rsidRPr="00C800D9" w:rsidRDefault="00525273" w:rsidP="00525273">
      <w:pPr>
        <w:rPr>
          <w:rFonts w:ascii="Arial-BoldMT" w:hAnsi="Arial-BoldMT" w:cs="Arial-BoldMT"/>
          <w:bCs/>
          <w:sz w:val="22"/>
          <w:szCs w:val="22"/>
          <w:lang w:val="en-US" w:eastAsia="en-US"/>
        </w:rPr>
      </w:pP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</w: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</w:r>
      <w:r w:rsidRPr="00525273">
        <w:rPr>
          <w:rFonts w:ascii="Arial-BoldMT" w:hAnsi="Arial-BoldMT" w:cs="Arial-BoldMT"/>
          <w:bCs/>
          <w:sz w:val="22"/>
          <w:szCs w:val="22"/>
          <w:lang w:val="fr-FR" w:eastAsia="en-US"/>
        </w:rPr>
        <w:tab/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>Recreation Ground Public Toilets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£274.27pm plus vat</w:t>
      </w:r>
      <w:r>
        <w:rPr>
          <w:rFonts w:ascii="Arial-BoldMT" w:hAnsi="Arial-BoldMT" w:cs="Arial-BoldMT"/>
          <w:bCs/>
          <w:sz w:val="22"/>
          <w:szCs w:val="22"/>
          <w:lang w:val="en-US" w:eastAsia="en-US"/>
        </w:rPr>
        <w:tab/>
        <w:t>£297.58pm plus vat</w:t>
      </w:r>
    </w:p>
    <w:p w14:paraId="16DD5A78" w14:textId="77777777" w:rsidR="00525273" w:rsidRDefault="00525273" w:rsidP="005252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lastRenderedPageBreak/>
        <w:tab/>
      </w:r>
    </w:p>
    <w:p w14:paraId="62784E19" w14:textId="77777777" w:rsidR="00E677D6" w:rsidRDefault="00C55D23" w:rsidP="005252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</w:p>
    <w:p w14:paraId="17A37B4B" w14:textId="68140107" w:rsidR="00C55D23" w:rsidRPr="00C55D23" w:rsidRDefault="00C55D23" w:rsidP="00E677D6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</w:pPr>
      <w:r w:rsidRPr="00C55D23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Resolved:</w:t>
      </w:r>
    </w:p>
    <w:p w14:paraId="4AB1CDA8" w14:textId="034C3FF2" w:rsidR="00C55D23" w:rsidRPr="00C55D23" w:rsidRDefault="00C55D23" w:rsidP="00C55D23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i) To renew the appointment of the current Contractor to unlock, lock and clean the public toilets for a further 12 months.</w:t>
      </w:r>
    </w:p>
    <w:p w14:paraId="091231F3" w14:textId="34FA2E3E" w:rsidR="00C55D23" w:rsidRDefault="00C55D23" w:rsidP="005252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ab/>
        <w:t>ii) To approve the proposed contract cleaning costs as above.</w:t>
      </w:r>
    </w:p>
    <w:p w14:paraId="528E8236" w14:textId="77777777" w:rsidR="00C55D23" w:rsidRPr="00CE6507" w:rsidRDefault="00C55D23" w:rsidP="0052527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44E45F59" w14:textId="58668487" w:rsidR="00525273" w:rsidRPr="00F80A7B" w:rsidRDefault="00525273" w:rsidP="0052527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3B116B">
        <w:rPr>
          <w:rFonts w:ascii="Arial" w:hAnsi="Arial" w:cs="Arial"/>
          <w:b/>
          <w:sz w:val="22"/>
          <w:szCs w:val="22"/>
        </w:rPr>
        <w:t>R&amp;GP.</w:t>
      </w:r>
      <w:r>
        <w:rPr>
          <w:rFonts w:ascii="Arial" w:hAnsi="Arial" w:cs="Arial"/>
          <w:b/>
          <w:sz w:val="22"/>
          <w:szCs w:val="22"/>
        </w:rPr>
        <w:t>24/47</w:t>
      </w:r>
      <w:r w:rsidRPr="003B116B">
        <w:rPr>
          <w:rFonts w:ascii="Arial" w:hAnsi="Arial" w:cs="Arial"/>
          <w:b/>
          <w:sz w:val="22"/>
          <w:szCs w:val="22"/>
        </w:rPr>
        <w:t xml:space="preserve"> </w:t>
      </w:r>
      <w:r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>
        <w:rPr>
          <w:rFonts w:ascii="Arial" w:hAnsi="Arial" w:cs="Arial"/>
          <w:b/>
          <w:sz w:val="22"/>
          <w:szCs w:val="22"/>
          <w:u w:val="single"/>
        </w:rPr>
        <w:t>/Clerk</w:t>
      </w:r>
      <w:r w:rsidRPr="003B116B">
        <w:rPr>
          <w:rFonts w:ascii="Arial" w:hAnsi="Arial" w:cs="Arial"/>
          <w:b/>
          <w:sz w:val="22"/>
          <w:szCs w:val="22"/>
        </w:rPr>
        <w:t>:</w:t>
      </w:r>
    </w:p>
    <w:p w14:paraId="4822AB61" w14:textId="1024E20F" w:rsidR="00E677D6" w:rsidRDefault="00525273" w:rsidP="00E677D6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55D23" w:rsidRPr="00C55D23">
        <w:rPr>
          <w:rFonts w:ascii="Arial" w:hAnsi="Arial" w:cs="Arial"/>
          <w:b/>
          <w:sz w:val="22"/>
          <w:szCs w:val="22"/>
        </w:rPr>
        <w:t>Cllr Fletcher</w:t>
      </w:r>
      <w:r w:rsidR="00C55D23">
        <w:rPr>
          <w:rFonts w:ascii="Arial" w:hAnsi="Arial" w:cs="Arial"/>
          <w:bCs/>
          <w:sz w:val="22"/>
          <w:szCs w:val="22"/>
        </w:rPr>
        <w:t xml:space="preserve"> suggested that there were no significant newsworthy items to communicate externally.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CB0D9C2" w14:textId="77777777" w:rsidR="00E677D6" w:rsidRDefault="00E677D6" w:rsidP="00E677D6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</w:p>
    <w:p w14:paraId="66E98A85" w14:textId="25FAE3EF" w:rsidR="00525273" w:rsidRDefault="00525273" w:rsidP="00525273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C55D23" w:rsidRPr="00C55D23">
        <w:rPr>
          <w:rFonts w:ascii="Arial" w:hAnsi="Arial" w:cs="Arial"/>
          <w:b/>
          <w:sz w:val="22"/>
          <w:szCs w:val="22"/>
        </w:rPr>
        <w:t>Cllr Fletcher</w:t>
      </w:r>
      <w:r w:rsidR="00C55D23">
        <w:rPr>
          <w:rFonts w:ascii="Arial" w:hAnsi="Arial" w:cs="Arial"/>
          <w:bCs/>
          <w:sz w:val="22"/>
          <w:szCs w:val="22"/>
        </w:rPr>
        <w:t xml:space="preserve"> referred to the </w:t>
      </w:r>
      <w:r>
        <w:rPr>
          <w:rFonts w:ascii="Arial" w:hAnsi="Arial" w:cs="Arial"/>
          <w:bCs/>
          <w:sz w:val="22"/>
          <w:szCs w:val="22"/>
        </w:rPr>
        <w:t xml:space="preserve">Youth Café Quarterly Report </w:t>
      </w:r>
      <w:r w:rsidR="00C55D23">
        <w:rPr>
          <w:rFonts w:ascii="Arial" w:hAnsi="Arial" w:cs="Arial"/>
          <w:bCs/>
          <w:sz w:val="22"/>
          <w:szCs w:val="22"/>
        </w:rPr>
        <w:t>circulated with the agenda and thanked the Youth Café for a comprehensive quarterly report update</w:t>
      </w:r>
      <w:r w:rsidR="00E677D6">
        <w:rPr>
          <w:rFonts w:ascii="Arial" w:hAnsi="Arial" w:cs="Arial"/>
          <w:bCs/>
          <w:sz w:val="22"/>
          <w:szCs w:val="22"/>
        </w:rPr>
        <w:t>,</w:t>
      </w:r>
      <w:r w:rsidR="00C55D23">
        <w:rPr>
          <w:rFonts w:ascii="Arial" w:hAnsi="Arial" w:cs="Arial"/>
          <w:bCs/>
          <w:sz w:val="22"/>
          <w:szCs w:val="22"/>
        </w:rPr>
        <w:t xml:space="preserve"> following</w:t>
      </w:r>
      <w:r w:rsidR="00E677D6">
        <w:rPr>
          <w:rFonts w:ascii="Arial" w:hAnsi="Arial" w:cs="Arial"/>
          <w:bCs/>
          <w:sz w:val="22"/>
          <w:szCs w:val="22"/>
        </w:rPr>
        <w:t xml:space="preserve"> </w:t>
      </w:r>
      <w:r w:rsidR="00C55D23">
        <w:rPr>
          <w:rFonts w:ascii="Arial" w:hAnsi="Arial" w:cs="Arial"/>
          <w:bCs/>
          <w:sz w:val="22"/>
          <w:szCs w:val="22"/>
        </w:rPr>
        <w:t>the</w:t>
      </w:r>
      <w:r w:rsidR="00E677D6">
        <w:rPr>
          <w:rFonts w:ascii="Arial" w:hAnsi="Arial" w:cs="Arial"/>
          <w:bCs/>
          <w:sz w:val="22"/>
          <w:szCs w:val="22"/>
        </w:rPr>
        <w:t>ir</w:t>
      </w:r>
      <w:r w:rsidR="00C55D23">
        <w:rPr>
          <w:rFonts w:ascii="Arial" w:hAnsi="Arial" w:cs="Arial"/>
          <w:bCs/>
          <w:sz w:val="22"/>
          <w:szCs w:val="22"/>
        </w:rPr>
        <w:t xml:space="preserve"> recent grant funding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77D6">
        <w:rPr>
          <w:rFonts w:ascii="Arial" w:hAnsi="Arial" w:cs="Arial"/>
          <w:bCs/>
          <w:sz w:val="22"/>
          <w:szCs w:val="22"/>
        </w:rPr>
        <w:t xml:space="preserve">award </w:t>
      </w:r>
      <w:r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C55D23">
          <w:rPr>
            <w:rStyle w:val="Hyperlink"/>
            <w:rFonts w:ascii="Arial" w:hAnsi="Arial" w:cs="Arial"/>
            <w:bCs/>
            <w:i/>
            <w:iCs/>
            <w:color w:val="auto"/>
            <w:sz w:val="22"/>
            <w:szCs w:val="22"/>
            <w:u w:val="none"/>
          </w:rPr>
          <w:t xml:space="preserve">*copy </w:t>
        </w:r>
        <w:r w:rsidR="00C55D23" w:rsidRPr="00C55D23">
          <w:rPr>
            <w:rStyle w:val="Hyperlink"/>
            <w:rFonts w:ascii="Arial" w:hAnsi="Arial" w:cs="Arial"/>
            <w:bCs/>
            <w:i/>
            <w:iCs/>
            <w:color w:val="auto"/>
            <w:sz w:val="22"/>
            <w:szCs w:val="22"/>
            <w:u w:val="none"/>
          </w:rPr>
          <w:t>previously circulated</w:t>
        </w:r>
      </w:hyperlink>
      <w:r w:rsidRPr="005D5591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1206C200" w14:textId="2873FC4A" w:rsidR="00E37ACB" w:rsidRPr="00525273" w:rsidRDefault="00E37ACB" w:rsidP="00DA23F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6227FBD" w14:textId="77777777" w:rsidR="00DA23FC" w:rsidRPr="00EB2DDE" w:rsidRDefault="00DA23FC" w:rsidP="00DA23F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19FDC59E" w14:textId="61E4BA08" w:rsidR="00BB73C3" w:rsidRPr="001C46C6" w:rsidRDefault="00733A8E" w:rsidP="00525273">
      <w:pPr>
        <w:rPr>
          <w:rFonts w:ascii="Arial" w:hAnsi="Arial" w:cs="Arial"/>
          <w:sz w:val="22"/>
          <w:szCs w:val="22"/>
        </w:rPr>
      </w:pPr>
      <w:r w:rsidRPr="001C46C6">
        <w:rPr>
          <w:rFonts w:ascii="Arial" w:hAnsi="Arial" w:cs="Arial"/>
          <w:sz w:val="22"/>
          <w:szCs w:val="22"/>
        </w:rPr>
        <w:t>The meeting closed at</w:t>
      </w:r>
      <w:r w:rsidR="00114C54">
        <w:rPr>
          <w:rFonts w:ascii="Arial" w:hAnsi="Arial" w:cs="Arial"/>
          <w:sz w:val="22"/>
          <w:szCs w:val="22"/>
        </w:rPr>
        <w:t xml:space="preserve"> </w:t>
      </w:r>
      <w:r w:rsidR="00C55D23">
        <w:rPr>
          <w:rFonts w:ascii="Arial" w:hAnsi="Arial" w:cs="Arial"/>
          <w:sz w:val="22"/>
          <w:szCs w:val="22"/>
        </w:rPr>
        <w:t>8</w:t>
      </w:r>
      <w:r w:rsidR="00DA23FC">
        <w:rPr>
          <w:rFonts w:ascii="Arial" w:hAnsi="Arial" w:cs="Arial"/>
          <w:sz w:val="22"/>
          <w:szCs w:val="22"/>
        </w:rPr>
        <w:t>:38</w:t>
      </w:r>
      <w:r w:rsidR="00114C54">
        <w:rPr>
          <w:rFonts w:ascii="Arial" w:hAnsi="Arial" w:cs="Arial"/>
          <w:sz w:val="22"/>
          <w:szCs w:val="22"/>
        </w:rPr>
        <w:t>pm.</w:t>
      </w:r>
    </w:p>
    <w:sectPr w:rsidR="00BB73C3" w:rsidRPr="001C46C6" w:rsidSect="00B55552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B848" w14:textId="77777777" w:rsidR="003D1773" w:rsidRDefault="003D1773" w:rsidP="0077593F">
      <w:r>
        <w:separator/>
      </w:r>
    </w:p>
  </w:endnote>
  <w:endnote w:type="continuationSeparator" w:id="0">
    <w:p w14:paraId="21E959F8" w14:textId="77777777" w:rsidR="003D1773" w:rsidRDefault="003D1773" w:rsidP="007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4CF33" w14:textId="77777777" w:rsidR="003D1773" w:rsidRDefault="003D1773" w:rsidP="0077593F">
      <w:r>
        <w:separator/>
      </w:r>
    </w:p>
  </w:footnote>
  <w:footnote w:type="continuationSeparator" w:id="0">
    <w:p w14:paraId="5C276580" w14:textId="77777777" w:rsidR="003D1773" w:rsidRDefault="003D1773" w:rsidP="0077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F5BBC1"/>
    <w:multiLevelType w:val="hybridMultilevel"/>
    <w:tmpl w:val="E6F01808"/>
    <w:lvl w:ilvl="0" w:tplc="45DA34EE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86C9E2"/>
    <w:multiLevelType w:val="hybridMultilevel"/>
    <w:tmpl w:val="A90A964C"/>
    <w:lvl w:ilvl="0" w:tplc="9B245D3A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D717B"/>
    <w:multiLevelType w:val="hybridMultilevel"/>
    <w:tmpl w:val="9B92A4C4"/>
    <w:lvl w:ilvl="0" w:tplc="988EEC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0C1BF5"/>
    <w:multiLevelType w:val="hybridMultilevel"/>
    <w:tmpl w:val="F920C588"/>
    <w:lvl w:ilvl="0" w:tplc="906E517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E61EEE"/>
    <w:multiLevelType w:val="hybridMultilevel"/>
    <w:tmpl w:val="7696B51A"/>
    <w:lvl w:ilvl="0" w:tplc="046AB9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2B7630"/>
    <w:multiLevelType w:val="hybridMultilevel"/>
    <w:tmpl w:val="34F62BC4"/>
    <w:lvl w:ilvl="0" w:tplc="471EB018">
      <w:start w:val="1"/>
      <w:numFmt w:val="lowerRoman"/>
      <w:lvlText w:val="%1)"/>
      <w:lvlJc w:val="left"/>
      <w:pPr>
        <w:ind w:left="2138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74FA9"/>
    <w:multiLevelType w:val="hybridMultilevel"/>
    <w:tmpl w:val="8E04A428"/>
    <w:lvl w:ilvl="0" w:tplc="DA742B9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A51EA7"/>
    <w:multiLevelType w:val="hybridMultilevel"/>
    <w:tmpl w:val="450C35CA"/>
    <w:lvl w:ilvl="0" w:tplc="F9B896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92145A"/>
    <w:multiLevelType w:val="hybridMultilevel"/>
    <w:tmpl w:val="B2FE5542"/>
    <w:lvl w:ilvl="0" w:tplc="9C42304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D809A4"/>
    <w:multiLevelType w:val="hybridMultilevel"/>
    <w:tmpl w:val="F2402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B7268"/>
    <w:multiLevelType w:val="hybridMultilevel"/>
    <w:tmpl w:val="FFFC11AA"/>
    <w:lvl w:ilvl="0" w:tplc="F9AA7708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117F9"/>
    <w:multiLevelType w:val="hybridMultilevel"/>
    <w:tmpl w:val="A3EE4E5A"/>
    <w:lvl w:ilvl="0" w:tplc="29806DCE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D2EDD7"/>
    <w:multiLevelType w:val="hybridMultilevel"/>
    <w:tmpl w:val="923C8A2C"/>
    <w:lvl w:ilvl="0" w:tplc="26DE5B06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F02C44"/>
    <w:multiLevelType w:val="hybridMultilevel"/>
    <w:tmpl w:val="C3F2AF62"/>
    <w:lvl w:ilvl="0" w:tplc="B19655E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4D15A9"/>
    <w:multiLevelType w:val="hybridMultilevel"/>
    <w:tmpl w:val="F6B41362"/>
    <w:lvl w:ilvl="0" w:tplc="23608D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663E8D"/>
    <w:multiLevelType w:val="hybridMultilevel"/>
    <w:tmpl w:val="0CF68C28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490A2E"/>
    <w:multiLevelType w:val="hybridMultilevel"/>
    <w:tmpl w:val="DA8E18D2"/>
    <w:lvl w:ilvl="0" w:tplc="32D2F5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D02A03"/>
    <w:multiLevelType w:val="hybridMultilevel"/>
    <w:tmpl w:val="B0E25C26"/>
    <w:lvl w:ilvl="0" w:tplc="EBFE04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F7248C"/>
    <w:multiLevelType w:val="hybridMultilevel"/>
    <w:tmpl w:val="9DE4C80C"/>
    <w:lvl w:ilvl="0" w:tplc="1E0C2786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8D7543"/>
    <w:multiLevelType w:val="hybridMultilevel"/>
    <w:tmpl w:val="4948B0FE"/>
    <w:lvl w:ilvl="0" w:tplc="17E898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2261AA"/>
    <w:multiLevelType w:val="hybridMultilevel"/>
    <w:tmpl w:val="94B42536"/>
    <w:lvl w:ilvl="0" w:tplc="88C6952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9521A1"/>
    <w:multiLevelType w:val="hybridMultilevel"/>
    <w:tmpl w:val="83C8FE26"/>
    <w:lvl w:ilvl="0" w:tplc="8ED8985C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E664F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647B6C"/>
    <w:multiLevelType w:val="hybridMultilevel"/>
    <w:tmpl w:val="B45E118A"/>
    <w:lvl w:ilvl="0" w:tplc="9BE633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1D1C98"/>
    <w:multiLevelType w:val="hybridMultilevel"/>
    <w:tmpl w:val="41EA2442"/>
    <w:lvl w:ilvl="0" w:tplc="45F64D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EE4CF0"/>
    <w:multiLevelType w:val="hybridMultilevel"/>
    <w:tmpl w:val="D76CD962"/>
    <w:lvl w:ilvl="0" w:tplc="F2E4B5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B07026A"/>
    <w:multiLevelType w:val="hybridMultilevel"/>
    <w:tmpl w:val="9DB0D4BA"/>
    <w:lvl w:ilvl="0" w:tplc="D98C74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CCE389D"/>
    <w:multiLevelType w:val="hybridMultilevel"/>
    <w:tmpl w:val="B06A58A2"/>
    <w:lvl w:ilvl="0" w:tplc="80D039B2">
      <w:start w:val="2"/>
      <w:numFmt w:val="bullet"/>
      <w:lvlText w:val="-"/>
      <w:lvlJc w:val="left"/>
      <w:pPr>
        <w:ind w:left="20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9" w15:restartNumberingAfterBreak="0">
    <w:nsid w:val="4D382E1E"/>
    <w:multiLevelType w:val="hybridMultilevel"/>
    <w:tmpl w:val="B72A44A4"/>
    <w:lvl w:ilvl="0" w:tplc="1CEA81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5E1F44"/>
    <w:multiLevelType w:val="hybridMultilevel"/>
    <w:tmpl w:val="708E94DE"/>
    <w:lvl w:ilvl="0" w:tplc="51EE935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F21C34"/>
    <w:multiLevelType w:val="hybridMultilevel"/>
    <w:tmpl w:val="968AD192"/>
    <w:lvl w:ilvl="0" w:tplc="8AEC0620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6E2775"/>
    <w:multiLevelType w:val="hybridMultilevel"/>
    <w:tmpl w:val="2D0A3816"/>
    <w:lvl w:ilvl="0" w:tplc="F792328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3CE41A6"/>
    <w:multiLevelType w:val="hybridMultilevel"/>
    <w:tmpl w:val="3710BA26"/>
    <w:lvl w:ilvl="0" w:tplc="884C52B4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A94A20"/>
    <w:multiLevelType w:val="hybridMultilevel"/>
    <w:tmpl w:val="39E2EDEA"/>
    <w:lvl w:ilvl="0" w:tplc="D8CCC7C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3B3E0C"/>
    <w:multiLevelType w:val="hybridMultilevel"/>
    <w:tmpl w:val="09D2FEB2"/>
    <w:lvl w:ilvl="0" w:tplc="F070C2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F9C2B88"/>
    <w:multiLevelType w:val="hybridMultilevel"/>
    <w:tmpl w:val="C82E1A36"/>
    <w:lvl w:ilvl="0" w:tplc="027A3D8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FF5163A"/>
    <w:multiLevelType w:val="hybridMultilevel"/>
    <w:tmpl w:val="73445490"/>
    <w:lvl w:ilvl="0" w:tplc="95E01A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275502"/>
    <w:multiLevelType w:val="hybridMultilevel"/>
    <w:tmpl w:val="360CBC5A"/>
    <w:lvl w:ilvl="0" w:tplc="63784F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1B77C04"/>
    <w:multiLevelType w:val="hybridMultilevel"/>
    <w:tmpl w:val="46686B88"/>
    <w:lvl w:ilvl="0" w:tplc="71F684C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B1492B"/>
    <w:multiLevelType w:val="hybridMultilevel"/>
    <w:tmpl w:val="35508618"/>
    <w:lvl w:ilvl="0" w:tplc="DF78BAA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6F75A80"/>
    <w:multiLevelType w:val="hybridMultilevel"/>
    <w:tmpl w:val="74EE5F68"/>
    <w:lvl w:ilvl="0" w:tplc="30267E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A9B1D75"/>
    <w:multiLevelType w:val="hybridMultilevel"/>
    <w:tmpl w:val="7972782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9C5051"/>
    <w:multiLevelType w:val="hybridMultilevel"/>
    <w:tmpl w:val="F4A61182"/>
    <w:lvl w:ilvl="0" w:tplc="257A1E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2FE406D"/>
    <w:multiLevelType w:val="hybridMultilevel"/>
    <w:tmpl w:val="9E826D7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6160585"/>
    <w:multiLevelType w:val="hybridMultilevel"/>
    <w:tmpl w:val="6E8E9C8E"/>
    <w:lvl w:ilvl="0" w:tplc="5BD677B0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6172458"/>
    <w:multiLevelType w:val="hybridMultilevel"/>
    <w:tmpl w:val="732CDA2A"/>
    <w:lvl w:ilvl="0" w:tplc="636EEE8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8F531DC"/>
    <w:multiLevelType w:val="hybridMultilevel"/>
    <w:tmpl w:val="D5DE5FA0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AB717E0"/>
    <w:multiLevelType w:val="hybridMultilevel"/>
    <w:tmpl w:val="AFE46F9E"/>
    <w:lvl w:ilvl="0" w:tplc="FA32072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7B5C5056"/>
    <w:multiLevelType w:val="hybridMultilevel"/>
    <w:tmpl w:val="B4C8DB1A"/>
    <w:lvl w:ilvl="0" w:tplc="D47667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8900105">
    <w:abstractNumId w:val="21"/>
  </w:num>
  <w:num w:numId="2" w16cid:durableId="2119450560">
    <w:abstractNumId w:val="43"/>
  </w:num>
  <w:num w:numId="3" w16cid:durableId="1593473525">
    <w:abstractNumId w:val="44"/>
  </w:num>
  <w:num w:numId="4" w16cid:durableId="2086612575">
    <w:abstractNumId w:val="10"/>
  </w:num>
  <w:num w:numId="5" w16cid:durableId="476806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739923">
    <w:abstractNumId w:val="22"/>
  </w:num>
  <w:num w:numId="7" w16cid:durableId="131294378">
    <w:abstractNumId w:val="27"/>
  </w:num>
  <w:num w:numId="8" w16cid:durableId="255479568">
    <w:abstractNumId w:val="19"/>
  </w:num>
  <w:num w:numId="9" w16cid:durableId="1823546475">
    <w:abstractNumId w:val="28"/>
  </w:num>
  <w:num w:numId="10" w16cid:durableId="1659730414">
    <w:abstractNumId w:val="47"/>
  </w:num>
  <w:num w:numId="11" w16cid:durableId="2095587046">
    <w:abstractNumId w:val="11"/>
  </w:num>
  <w:num w:numId="12" w16cid:durableId="157841804">
    <w:abstractNumId w:val="12"/>
  </w:num>
  <w:num w:numId="13" w16cid:durableId="428965724">
    <w:abstractNumId w:val="3"/>
  </w:num>
  <w:num w:numId="14" w16cid:durableId="378477387">
    <w:abstractNumId w:val="0"/>
  </w:num>
  <w:num w:numId="15" w16cid:durableId="229384150">
    <w:abstractNumId w:val="29"/>
  </w:num>
  <w:num w:numId="16" w16cid:durableId="2106919100">
    <w:abstractNumId w:val="39"/>
  </w:num>
  <w:num w:numId="17" w16cid:durableId="159468838">
    <w:abstractNumId w:val="50"/>
  </w:num>
  <w:num w:numId="18" w16cid:durableId="232353642">
    <w:abstractNumId w:val="4"/>
  </w:num>
  <w:num w:numId="19" w16cid:durableId="1227454104">
    <w:abstractNumId w:val="32"/>
  </w:num>
  <w:num w:numId="20" w16cid:durableId="1418356435">
    <w:abstractNumId w:val="5"/>
  </w:num>
  <w:num w:numId="21" w16cid:durableId="504172124">
    <w:abstractNumId w:val="1"/>
  </w:num>
  <w:num w:numId="22" w16cid:durableId="1313490103">
    <w:abstractNumId w:val="17"/>
  </w:num>
  <w:num w:numId="23" w16cid:durableId="453713050">
    <w:abstractNumId w:val="46"/>
  </w:num>
  <w:num w:numId="24" w16cid:durableId="532771050">
    <w:abstractNumId w:val="36"/>
  </w:num>
  <w:num w:numId="25" w16cid:durableId="1984389023">
    <w:abstractNumId w:val="41"/>
  </w:num>
  <w:num w:numId="26" w16cid:durableId="1639415750">
    <w:abstractNumId w:val="15"/>
  </w:num>
  <w:num w:numId="27" w16cid:durableId="1657146357">
    <w:abstractNumId w:val="26"/>
  </w:num>
  <w:num w:numId="28" w16cid:durableId="888104444">
    <w:abstractNumId w:val="20"/>
  </w:num>
  <w:num w:numId="29" w16cid:durableId="413236805">
    <w:abstractNumId w:val="35"/>
  </w:num>
  <w:num w:numId="30" w16cid:durableId="829490254">
    <w:abstractNumId w:val="33"/>
  </w:num>
  <w:num w:numId="31" w16cid:durableId="826944916">
    <w:abstractNumId w:val="8"/>
  </w:num>
  <w:num w:numId="32" w16cid:durableId="1093432000">
    <w:abstractNumId w:val="6"/>
  </w:num>
  <w:num w:numId="33" w16cid:durableId="1023827229">
    <w:abstractNumId w:val="7"/>
  </w:num>
  <w:num w:numId="34" w16cid:durableId="548759032">
    <w:abstractNumId w:val="16"/>
  </w:num>
  <w:num w:numId="35" w16cid:durableId="1128205844">
    <w:abstractNumId w:val="2"/>
  </w:num>
  <w:num w:numId="36" w16cid:durableId="920483692">
    <w:abstractNumId w:val="37"/>
  </w:num>
  <w:num w:numId="37" w16cid:durableId="2043825102">
    <w:abstractNumId w:val="23"/>
  </w:num>
  <w:num w:numId="38" w16cid:durableId="1609774086">
    <w:abstractNumId w:val="49"/>
  </w:num>
  <w:num w:numId="39" w16cid:durableId="442651220">
    <w:abstractNumId w:val="38"/>
  </w:num>
  <w:num w:numId="40" w16cid:durableId="529805448">
    <w:abstractNumId w:val="14"/>
  </w:num>
  <w:num w:numId="41" w16cid:durableId="1957713237">
    <w:abstractNumId w:val="31"/>
  </w:num>
  <w:num w:numId="42" w16cid:durableId="1174146347">
    <w:abstractNumId w:val="45"/>
  </w:num>
  <w:num w:numId="43" w16cid:durableId="1714648267">
    <w:abstractNumId w:val="13"/>
  </w:num>
  <w:num w:numId="44" w16cid:durableId="107235221">
    <w:abstractNumId w:val="34"/>
  </w:num>
  <w:num w:numId="45" w16cid:durableId="640186494">
    <w:abstractNumId w:val="24"/>
  </w:num>
  <w:num w:numId="46" w16cid:durableId="1027213790">
    <w:abstractNumId w:val="30"/>
  </w:num>
  <w:num w:numId="47" w16cid:durableId="1939410089">
    <w:abstractNumId w:val="18"/>
  </w:num>
  <w:num w:numId="48" w16cid:durableId="1912620427">
    <w:abstractNumId w:val="48"/>
  </w:num>
  <w:num w:numId="49" w16cid:durableId="1761608216">
    <w:abstractNumId w:val="40"/>
  </w:num>
  <w:num w:numId="50" w16cid:durableId="1133715075">
    <w:abstractNumId w:val="42"/>
  </w:num>
  <w:num w:numId="51" w16cid:durableId="2875130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39B6"/>
    <w:rsid w:val="00003A53"/>
    <w:rsid w:val="00004976"/>
    <w:rsid w:val="000064F4"/>
    <w:rsid w:val="00006B58"/>
    <w:rsid w:val="00007521"/>
    <w:rsid w:val="000122BC"/>
    <w:rsid w:val="0001294E"/>
    <w:rsid w:val="00012C8F"/>
    <w:rsid w:val="00012F09"/>
    <w:rsid w:val="00014CBE"/>
    <w:rsid w:val="00015653"/>
    <w:rsid w:val="00015C4C"/>
    <w:rsid w:val="00016181"/>
    <w:rsid w:val="0001668F"/>
    <w:rsid w:val="00017C63"/>
    <w:rsid w:val="00020B5C"/>
    <w:rsid w:val="00020E90"/>
    <w:rsid w:val="000216F4"/>
    <w:rsid w:val="00021FA9"/>
    <w:rsid w:val="00022982"/>
    <w:rsid w:val="00022D19"/>
    <w:rsid w:val="00024874"/>
    <w:rsid w:val="00024A87"/>
    <w:rsid w:val="00025564"/>
    <w:rsid w:val="00026FCB"/>
    <w:rsid w:val="00027A90"/>
    <w:rsid w:val="00027F63"/>
    <w:rsid w:val="00031918"/>
    <w:rsid w:val="000329E1"/>
    <w:rsid w:val="00033D42"/>
    <w:rsid w:val="00035979"/>
    <w:rsid w:val="00036333"/>
    <w:rsid w:val="00037984"/>
    <w:rsid w:val="00040206"/>
    <w:rsid w:val="00041B9E"/>
    <w:rsid w:val="00042075"/>
    <w:rsid w:val="0004296E"/>
    <w:rsid w:val="00042B76"/>
    <w:rsid w:val="00043748"/>
    <w:rsid w:val="00044C94"/>
    <w:rsid w:val="00044E00"/>
    <w:rsid w:val="0005003C"/>
    <w:rsid w:val="00050545"/>
    <w:rsid w:val="00050FC1"/>
    <w:rsid w:val="00051075"/>
    <w:rsid w:val="0005170A"/>
    <w:rsid w:val="000537D3"/>
    <w:rsid w:val="0005385A"/>
    <w:rsid w:val="00053C7A"/>
    <w:rsid w:val="00056296"/>
    <w:rsid w:val="00057348"/>
    <w:rsid w:val="00057B46"/>
    <w:rsid w:val="000607D5"/>
    <w:rsid w:val="000620AB"/>
    <w:rsid w:val="00063417"/>
    <w:rsid w:val="00067237"/>
    <w:rsid w:val="00067A6F"/>
    <w:rsid w:val="0007053D"/>
    <w:rsid w:val="00073E87"/>
    <w:rsid w:val="000740F4"/>
    <w:rsid w:val="00077BB7"/>
    <w:rsid w:val="000823FB"/>
    <w:rsid w:val="00082455"/>
    <w:rsid w:val="00082AB6"/>
    <w:rsid w:val="00082BBA"/>
    <w:rsid w:val="00085D58"/>
    <w:rsid w:val="00087062"/>
    <w:rsid w:val="00090B2A"/>
    <w:rsid w:val="0009357B"/>
    <w:rsid w:val="000947C7"/>
    <w:rsid w:val="000954F6"/>
    <w:rsid w:val="00095DBC"/>
    <w:rsid w:val="00096D49"/>
    <w:rsid w:val="00096EAD"/>
    <w:rsid w:val="000974FD"/>
    <w:rsid w:val="000A03BF"/>
    <w:rsid w:val="000A0A2B"/>
    <w:rsid w:val="000A22F8"/>
    <w:rsid w:val="000A23DE"/>
    <w:rsid w:val="000A2AE1"/>
    <w:rsid w:val="000A4CA6"/>
    <w:rsid w:val="000A5B3C"/>
    <w:rsid w:val="000A639B"/>
    <w:rsid w:val="000A6983"/>
    <w:rsid w:val="000A6BF5"/>
    <w:rsid w:val="000A7EBB"/>
    <w:rsid w:val="000B0BCA"/>
    <w:rsid w:val="000B26A8"/>
    <w:rsid w:val="000B2A99"/>
    <w:rsid w:val="000B76A4"/>
    <w:rsid w:val="000C204B"/>
    <w:rsid w:val="000C278B"/>
    <w:rsid w:val="000C32C2"/>
    <w:rsid w:val="000C4B5F"/>
    <w:rsid w:val="000C6059"/>
    <w:rsid w:val="000C6076"/>
    <w:rsid w:val="000C65E8"/>
    <w:rsid w:val="000D00BE"/>
    <w:rsid w:val="000D08E6"/>
    <w:rsid w:val="000D3BE6"/>
    <w:rsid w:val="000D3C24"/>
    <w:rsid w:val="000D3CB0"/>
    <w:rsid w:val="000D5BD8"/>
    <w:rsid w:val="000D61ED"/>
    <w:rsid w:val="000D71F0"/>
    <w:rsid w:val="000D7754"/>
    <w:rsid w:val="000D79F7"/>
    <w:rsid w:val="000E0AFF"/>
    <w:rsid w:val="000E11A4"/>
    <w:rsid w:val="000E126E"/>
    <w:rsid w:val="000E2244"/>
    <w:rsid w:val="000E2269"/>
    <w:rsid w:val="000E2FF9"/>
    <w:rsid w:val="000E3575"/>
    <w:rsid w:val="000E4CD9"/>
    <w:rsid w:val="000E5003"/>
    <w:rsid w:val="000E53F5"/>
    <w:rsid w:val="000E7AF9"/>
    <w:rsid w:val="000E7F9F"/>
    <w:rsid w:val="000F22F7"/>
    <w:rsid w:val="000F2935"/>
    <w:rsid w:val="000F2F58"/>
    <w:rsid w:val="000F34F0"/>
    <w:rsid w:val="000F36E1"/>
    <w:rsid w:val="000F45F4"/>
    <w:rsid w:val="000F476B"/>
    <w:rsid w:val="000F52FC"/>
    <w:rsid w:val="000F53B8"/>
    <w:rsid w:val="000F67A5"/>
    <w:rsid w:val="0010071F"/>
    <w:rsid w:val="00101EA0"/>
    <w:rsid w:val="0010246E"/>
    <w:rsid w:val="00102716"/>
    <w:rsid w:val="001038A5"/>
    <w:rsid w:val="00105D27"/>
    <w:rsid w:val="00106439"/>
    <w:rsid w:val="00106C37"/>
    <w:rsid w:val="00106D6D"/>
    <w:rsid w:val="00110F7C"/>
    <w:rsid w:val="001141C1"/>
    <w:rsid w:val="001148A2"/>
    <w:rsid w:val="00114935"/>
    <w:rsid w:val="00114C54"/>
    <w:rsid w:val="00116218"/>
    <w:rsid w:val="00116236"/>
    <w:rsid w:val="00116EC2"/>
    <w:rsid w:val="00117C41"/>
    <w:rsid w:val="00117C59"/>
    <w:rsid w:val="00120188"/>
    <w:rsid w:val="001203FD"/>
    <w:rsid w:val="00121857"/>
    <w:rsid w:val="00124B13"/>
    <w:rsid w:val="00126393"/>
    <w:rsid w:val="00127907"/>
    <w:rsid w:val="00131503"/>
    <w:rsid w:val="00134D8B"/>
    <w:rsid w:val="001359F5"/>
    <w:rsid w:val="00140728"/>
    <w:rsid w:val="00140C02"/>
    <w:rsid w:val="00142B86"/>
    <w:rsid w:val="001437AD"/>
    <w:rsid w:val="00143B59"/>
    <w:rsid w:val="00144B23"/>
    <w:rsid w:val="00144CE4"/>
    <w:rsid w:val="00145A79"/>
    <w:rsid w:val="00145CD1"/>
    <w:rsid w:val="001466D0"/>
    <w:rsid w:val="00147DDA"/>
    <w:rsid w:val="001501BA"/>
    <w:rsid w:val="00150E58"/>
    <w:rsid w:val="00150FF1"/>
    <w:rsid w:val="00151399"/>
    <w:rsid w:val="0015167D"/>
    <w:rsid w:val="00152B4B"/>
    <w:rsid w:val="00152C61"/>
    <w:rsid w:val="00154532"/>
    <w:rsid w:val="0015677E"/>
    <w:rsid w:val="00157BCF"/>
    <w:rsid w:val="0016007E"/>
    <w:rsid w:val="001623A4"/>
    <w:rsid w:val="00162CD4"/>
    <w:rsid w:val="00163A77"/>
    <w:rsid w:val="00163C58"/>
    <w:rsid w:val="00163EF1"/>
    <w:rsid w:val="00165455"/>
    <w:rsid w:val="00166207"/>
    <w:rsid w:val="0016755F"/>
    <w:rsid w:val="00167FB6"/>
    <w:rsid w:val="00170D1F"/>
    <w:rsid w:val="00170DAF"/>
    <w:rsid w:val="00171324"/>
    <w:rsid w:val="00172182"/>
    <w:rsid w:val="001729F7"/>
    <w:rsid w:val="0017349F"/>
    <w:rsid w:val="0017600B"/>
    <w:rsid w:val="00176266"/>
    <w:rsid w:val="00177D26"/>
    <w:rsid w:val="001800C3"/>
    <w:rsid w:val="001815D9"/>
    <w:rsid w:val="001822CC"/>
    <w:rsid w:val="00182DCD"/>
    <w:rsid w:val="00183ACA"/>
    <w:rsid w:val="0018582E"/>
    <w:rsid w:val="0018586C"/>
    <w:rsid w:val="0018702C"/>
    <w:rsid w:val="0018749D"/>
    <w:rsid w:val="0019345D"/>
    <w:rsid w:val="00194471"/>
    <w:rsid w:val="00194C8D"/>
    <w:rsid w:val="00194FE6"/>
    <w:rsid w:val="0019546B"/>
    <w:rsid w:val="0019550A"/>
    <w:rsid w:val="0019600A"/>
    <w:rsid w:val="0019618F"/>
    <w:rsid w:val="00196DC6"/>
    <w:rsid w:val="001A0AB3"/>
    <w:rsid w:val="001A17A0"/>
    <w:rsid w:val="001A1E67"/>
    <w:rsid w:val="001A23C3"/>
    <w:rsid w:val="001A29F5"/>
    <w:rsid w:val="001A360E"/>
    <w:rsid w:val="001A43C4"/>
    <w:rsid w:val="001A47DD"/>
    <w:rsid w:val="001A506B"/>
    <w:rsid w:val="001A57C4"/>
    <w:rsid w:val="001A590B"/>
    <w:rsid w:val="001A5BBF"/>
    <w:rsid w:val="001B0906"/>
    <w:rsid w:val="001B1448"/>
    <w:rsid w:val="001B1784"/>
    <w:rsid w:val="001B470A"/>
    <w:rsid w:val="001B5227"/>
    <w:rsid w:val="001B5CDB"/>
    <w:rsid w:val="001B5DBA"/>
    <w:rsid w:val="001B633D"/>
    <w:rsid w:val="001B67BF"/>
    <w:rsid w:val="001B6956"/>
    <w:rsid w:val="001B6D32"/>
    <w:rsid w:val="001C0E46"/>
    <w:rsid w:val="001C1249"/>
    <w:rsid w:val="001C191C"/>
    <w:rsid w:val="001C2A11"/>
    <w:rsid w:val="001C33B7"/>
    <w:rsid w:val="001C3576"/>
    <w:rsid w:val="001C46C6"/>
    <w:rsid w:val="001C64D6"/>
    <w:rsid w:val="001C69F5"/>
    <w:rsid w:val="001C73EF"/>
    <w:rsid w:val="001D30B7"/>
    <w:rsid w:val="001D34AA"/>
    <w:rsid w:val="001D3AFB"/>
    <w:rsid w:val="001D76AC"/>
    <w:rsid w:val="001E13EB"/>
    <w:rsid w:val="001E1A29"/>
    <w:rsid w:val="001E438F"/>
    <w:rsid w:val="001E7A2F"/>
    <w:rsid w:val="001F07D8"/>
    <w:rsid w:val="001F1317"/>
    <w:rsid w:val="001F15CE"/>
    <w:rsid w:val="001F1B78"/>
    <w:rsid w:val="001F1CD7"/>
    <w:rsid w:val="001F38B6"/>
    <w:rsid w:val="001F7AD7"/>
    <w:rsid w:val="00200F93"/>
    <w:rsid w:val="00201314"/>
    <w:rsid w:val="00201EC9"/>
    <w:rsid w:val="00202CE4"/>
    <w:rsid w:val="00203AC5"/>
    <w:rsid w:val="00205767"/>
    <w:rsid w:val="002058A5"/>
    <w:rsid w:val="002063E3"/>
    <w:rsid w:val="00210222"/>
    <w:rsid w:val="00211555"/>
    <w:rsid w:val="00211941"/>
    <w:rsid w:val="00212CCD"/>
    <w:rsid w:val="00212E5F"/>
    <w:rsid w:val="00216453"/>
    <w:rsid w:val="00216DE7"/>
    <w:rsid w:val="002175A5"/>
    <w:rsid w:val="00222A4C"/>
    <w:rsid w:val="002233F4"/>
    <w:rsid w:val="0022513B"/>
    <w:rsid w:val="00225DC2"/>
    <w:rsid w:val="00226BEC"/>
    <w:rsid w:val="00226FF0"/>
    <w:rsid w:val="00227CDD"/>
    <w:rsid w:val="00227D3A"/>
    <w:rsid w:val="00230D38"/>
    <w:rsid w:val="00231202"/>
    <w:rsid w:val="002316CE"/>
    <w:rsid w:val="00231B30"/>
    <w:rsid w:val="002329C3"/>
    <w:rsid w:val="00232AEA"/>
    <w:rsid w:val="00232F61"/>
    <w:rsid w:val="00234409"/>
    <w:rsid w:val="002468F5"/>
    <w:rsid w:val="00247405"/>
    <w:rsid w:val="00247F55"/>
    <w:rsid w:val="002509D1"/>
    <w:rsid w:val="00250D61"/>
    <w:rsid w:val="0025101A"/>
    <w:rsid w:val="00253472"/>
    <w:rsid w:val="002545DD"/>
    <w:rsid w:val="00254676"/>
    <w:rsid w:val="00256E02"/>
    <w:rsid w:val="0026047A"/>
    <w:rsid w:val="0026059C"/>
    <w:rsid w:val="00260A8E"/>
    <w:rsid w:val="00261024"/>
    <w:rsid w:val="0026127D"/>
    <w:rsid w:val="002615AD"/>
    <w:rsid w:val="00261782"/>
    <w:rsid w:val="00261F27"/>
    <w:rsid w:val="00262A0D"/>
    <w:rsid w:val="0026344C"/>
    <w:rsid w:val="002642A0"/>
    <w:rsid w:val="00264325"/>
    <w:rsid w:val="00264929"/>
    <w:rsid w:val="00264A7D"/>
    <w:rsid w:val="00265277"/>
    <w:rsid w:val="0026547C"/>
    <w:rsid w:val="002656AE"/>
    <w:rsid w:val="00266D3D"/>
    <w:rsid w:val="00266F6F"/>
    <w:rsid w:val="002672EC"/>
    <w:rsid w:val="00267C96"/>
    <w:rsid w:val="00267CC7"/>
    <w:rsid w:val="00270D94"/>
    <w:rsid w:val="00271F5F"/>
    <w:rsid w:val="0027206E"/>
    <w:rsid w:val="00272365"/>
    <w:rsid w:val="0027279B"/>
    <w:rsid w:val="0027560A"/>
    <w:rsid w:val="00275F4B"/>
    <w:rsid w:val="0028149E"/>
    <w:rsid w:val="00284283"/>
    <w:rsid w:val="00285710"/>
    <w:rsid w:val="00285903"/>
    <w:rsid w:val="00285A03"/>
    <w:rsid w:val="002907C3"/>
    <w:rsid w:val="00293A66"/>
    <w:rsid w:val="0029619A"/>
    <w:rsid w:val="002966C6"/>
    <w:rsid w:val="00297530"/>
    <w:rsid w:val="0029799D"/>
    <w:rsid w:val="002A1C7A"/>
    <w:rsid w:val="002A2A87"/>
    <w:rsid w:val="002A382D"/>
    <w:rsid w:val="002A3ACD"/>
    <w:rsid w:val="002A5D8D"/>
    <w:rsid w:val="002A601C"/>
    <w:rsid w:val="002A68B5"/>
    <w:rsid w:val="002A6CC4"/>
    <w:rsid w:val="002B0175"/>
    <w:rsid w:val="002B0366"/>
    <w:rsid w:val="002B335A"/>
    <w:rsid w:val="002B3A00"/>
    <w:rsid w:val="002B4992"/>
    <w:rsid w:val="002B5142"/>
    <w:rsid w:val="002B5833"/>
    <w:rsid w:val="002B6885"/>
    <w:rsid w:val="002B6BD3"/>
    <w:rsid w:val="002B6D9E"/>
    <w:rsid w:val="002B76B4"/>
    <w:rsid w:val="002B791B"/>
    <w:rsid w:val="002C1507"/>
    <w:rsid w:val="002C2890"/>
    <w:rsid w:val="002C4B4F"/>
    <w:rsid w:val="002C56A3"/>
    <w:rsid w:val="002D020D"/>
    <w:rsid w:val="002D224A"/>
    <w:rsid w:val="002D2E84"/>
    <w:rsid w:val="002D2EF2"/>
    <w:rsid w:val="002D353C"/>
    <w:rsid w:val="002D3A06"/>
    <w:rsid w:val="002D3A2A"/>
    <w:rsid w:val="002D453D"/>
    <w:rsid w:val="002D5C11"/>
    <w:rsid w:val="002D6301"/>
    <w:rsid w:val="002D7269"/>
    <w:rsid w:val="002D785F"/>
    <w:rsid w:val="002D7B9B"/>
    <w:rsid w:val="002D7DEB"/>
    <w:rsid w:val="002E01EC"/>
    <w:rsid w:val="002E0463"/>
    <w:rsid w:val="002E0F30"/>
    <w:rsid w:val="002E1864"/>
    <w:rsid w:val="002E1A2A"/>
    <w:rsid w:val="002E2A3A"/>
    <w:rsid w:val="002E2B82"/>
    <w:rsid w:val="002E2E2F"/>
    <w:rsid w:val="002E506B"/>
    <w:rsid w:val="002E533F"/>
    <w:rsid w:val="002E5F0F"/>
    <w:rsid w:val="002E6C7F"/>
    <w:rsid w:val="002F1AD5"/>
    <w:rsid w:val="002F2123"/>
    <w:rsid w:val="002F4906"/>
    <w:rsid w:val="002F68A1"/>
    <w:rsid w:val="002F6F9E"/>
    <w:rsid w:val="002F7497"/>
    <w:rsid w:val="002F7CBE"/>
    <w:rsid w:val="00300BC5"/>
    <w:rsid w:val="00301C8E"/>
    <w:rsid w:val="00302985"/>
    <w:rsid w:val="00302AB3"/>
    <w:rsid w:val="00303C15"/>
    <w:rsid w:val="0030415B"/>
    <w:rsid w:val="003043CC"/>
    <w:rsid w:val="0030531C"/>
    <w:rsid w:val="003053F1"/>
    <w:rsid w:val="00305FD2"/>
    <w:rsid w:val="00307B3A"/>
    <w:rsid w:val="00310CA0"/>
    <w:rsid w:val="00311096"/>
    <w:rsid w:val="00313301"/>
    <w:rsid w:val="003137AE"/>
    <w:rsid w:val="00313A02"/>
    <w:rsid w:val="003144D5"/>
    <w:rsid w:val="003150BD"/>
    <w:rsid w:val="00315698"/>
    <w:rsid w:val="00316FC8"/>
    <w:rsid w:val="003170EB"/>
    <w:rsid w:val="00320C3D"/>
    <w:rsid w:val="00323260"/>
    <w:rsid w:val="003272DC"/>
    <w:rsid w:val="00330FCA"/>
    <w:rsid w:val="0033185C"/>
    <w:rsid w:val="00331F57"/>
    <w:rsid w:val="00333674"/>
    <w:rsid w:val="003347A3"/>
    <w:rsid w:val="00336C30"/>
    <w:rsid w:val="00337F7C"/>
    <w:rsid w:val="00340656"/>
    <w:rsid w:val="003413F6"/>
    <w:rsid w:val="00344842"/>
    <w:rsid w:val="00347C56"/>
    <w:rsid w:val="0035107E"/>
    <w:rsid w:val="00351F8C"/>
    <w:rsid w:val="0035241D"/>
    <w:rsid w:val="00352B97"/>
    <w:rsid w:val="00353844"/>
    <w:rsid w:val="0035584E"/>
    <w:rsid w:val="00362138"/>
    <w:rsid w:val="00363930"/>
    <w:rsid w:val="00363FD5"/>
    <w:rsid w:val="00363FE5"/>
    <w:rsid w:val="003663A7"/>
    <w:rsid w:val="0036666C"/>
    <w:rsid w:val="00366716"/>
    <w:rsid w:val="00366BC0"/>
    <w:rsid w:val="0037180D"/>
    <w:rsid w:val="00374CAF"/>
    <w:rsid w:val="00376AD0"/>
    <w:rsid w:val="00376BF8"/>
    <w:rsid w:val="00377529"/>
    <w:rsid w:val="00380ABA"/>
    <w:rsid w:val="003818B9"/>
    <w:rsid w:val="00381A6D"/>
    <w:rsid w:val="00381AF1"/>
    <w:rsid w:val="00381B65"/>
    <w:rsid w:val="003852E2"/>
    <w:rsid w:val="00386E39"/>
    <w:rsid w:val="003873B9"/>
    <w:rsid w:val="00393227"/>
    <w:rsid w:val="00393794"/>
    <w:rsid w:val="003969FA"/>
    <w:rsid w:val="003977EF"/>
    <w:rsid w:val="003A0C20"/>
    <w:rsid w:val="003A0F0A"/>
    <w:rsid w:val="003A30F1"/>
    <w:rsid w:val="003A3A72"/>
    <w:rsid w:val="003A4DF9"/>
    <w:rsid w:val="003A610B"/>
    <w:rsid w:val="003A7DF6"/>
    <w:rsid w:val="003B0F2A"/>
    <w:rsid w:val="003B116B"/>
    <w:rsid w:val="003B5A09"/>
    <w:rsid w:val="003B6563"/>
    <w:rsid w:val="003B7C0F"/>
    <w:rsid w:val="003C0876"/>
    <w:rsid w:val="003C0986"/>
    <w:rsid w:val="003C314E"/>
    <w:rsid w:val="003C3282"/>
    <w:rsid w:val="003C3B1E"/>
    <w:rsid w:val="003C3CE1"/>
    <w:rsid w:val="003C56B4"/>
    <w:rsid w:val="003C69A5"/>
    <w:rsid w:val="003C7FE7"/>
    <w:rsid w:val="003D09C2"/>
    <w:rsid w:val="003D0EC3"/>
    <w:rsid w:val="003D1475"/>
    <w:rsid w:val="003D1773"/>
    <w:rsid w:val="003D1C40"/>
    <w:rsid w:val="003D2AA5"/>
    <w:rsid w:val="003D3524"/>
    <w:rsid w:val="003D3961"/>
    <w:rsid w:val="003D43F3"/>
    <w:rsid w:val="003D45A9"/>
    <w:rsid w:val="003D5040"/>
    <w:rsid w:val="003D56D0"/>
    <w:rsid w:val="003D710F"/>
    <w:rsid w:val="003E16F1"/>
    <w:rsid w:val="003E17CB"/>
    <w:rsid w:val="003E1945"/>
    <w:rsid w:val="003E1DF9"/>
    <w:rsid w:val="003E2ADC"/>
    <w:rsid w:val="003E3770"/>
    <w:rsid w:val="003E3878"/>
    <w:rsid w:val="003E4440"/>
    <w:rsid w:val="003E45BA"/>
    <w:rsid w:val="003E594C"/>
    <w:rsid w:val="003E63F8"/>
    <w:rsid w:val="003E7528"/>
    <w:rsid w:val="003E7BD2"/>
    <w:rsid w:val="003F1287"/>
    <w:rsid w:val="003F1ED4"/>
    <w:rsid w:val="003F228C"/>
    <w:rsid w:val="003F36B2"/>
    <w:rsid w:val="003F3D76"/>
    <w:rsid w:val="003F5496"/>
    <w:rsid w:val="003F60E7"/>
    <w:rsid w:val="003F6FEE"/>
    <w:rsid w:val="0040017C"/>
    <w:rsid w:val="00400AF7"/>
    <w:rsid w:val="00400D92"/>
    <w:rsid w:val="00401154"/>
    <w:rsid w:val="00401671"/>
    <w:rsid w:val="004023F0"/>
    <w:rsid w:val="0040517A"/>
    <w:rsid w:val="00405609"/>
    <w:rsid w:val="00410B3D"/>
    <w:rsid w:val="00410C84"/>
    <w:rsid w:val="00413063"/>
    <w:rsid w:val="00413C58"/>
    <w:rsid w:val="00416398"/>
    <w:rsid w:val="004167E0"/>
    <w:rsid w:val="00423A6A"/>
    <w:rsid w:val="0042454E"/>
    <w:rsid w:val="004246C6"/>
    <w:rsid w:val="00424A5E"/>
    <w:rsid w:val="004262F2"/>
    <w:rsid w:val="00431821"/>
    <w:rsid w:val="004323C2"/>
    <w:rsid w:val="004334EE"/>
    <w:rsid w:val="00435432"/>
    <w:rsid w:val="004359A1"/>
    <w:rsid w:val="004363DB"/>
    <w:rsid w:val="00436EF2"/>
    <w:rsid w:val="004408F2"/>
    <w:rsid w:val="00441B23"/>
    <w:rsid w:val="004436C5"/>
    <w:rsid w:val="0044471D"/>
    <w:rsid w:val="00446DE4"/>
    <w:rsid w:val="00450AC2"/>
    <w:rsid w:val="00450F4E"/>
    <w:rsid w:val="00451889"/>
    <w:rsid w:val="0045409A"/>
    <w:rsid w:val="00454FE8"/>
    <w:rsid w:val="004575B4"/>
    <w:rsid w:val="00457F4F"/>
    <w:rsid w:val="0046180B"/>
    <w:rsid w:val="00461CF7"/>
    <w:rsid w:val="004627DE"/>
    <w:rsid w:val="00463234"/>
    <w:rsid w:val="0046410D"/>
    <w:rsid w:val="0046526A"/>
    <w:rsid w:val="004668C0"/>
    <w:rsid w:val="00467049"/>
    <w:rsid w:val="004678EA"/>
    <w:rsid w:val="00467EE5"/>
    <w:rsid w:val="00471252"/>
    <w:rsid w:val="00474127"/>
    <w:rsid w:val="00474480"/>
    <w:rsid w:val="004746CE"/>
    <w:rsid w:val="00474812"/>
    <w:rsid w:val="00476063"/>
    <w:rsid w:val="004760C8"/>
    <w:rsid w:val="00476A2C"/>
    <w:rsid w:val="00476C04"/>
    <w:rsid w:val="00477612"/>
    <w:rsid w:val="00477BD6"/>
    <w:rsid w:val="0048350C"/>
    <w:rsid w:val="00483AE4"/>
    <w:rsid w:val="00484649"/>
    <w:rsid w:val="00484D60"/>
    <w:rsid w:val="00485CDB"/>
    <w:rsid w:val="00485EA9"/>
    <w:rsid w:val="00486420"/>
    <w:rsid w:val="00487803"/>
    <w:rsid w:val="00487FDD"/>
    <w:rsid w:val="00490139"/>
    <w:rsid w:val="00490B7C"/>
    <w:rsid w:val="00491E9D"/>
    <w:rsid w:val="00493BD1"/>
    <w:rsid w:val="00493EA8"/>
    <w:rsid w:val="00493F39"/>
    <w:rsid w:val="00496721"/>
    <w:rsid w:val="004A0281"/>
    <w:rsid w:val="004A0899"/>
    <w:rsid w:val="004A17A1"/>
    <w:rsid w:val="004A28BE"/>
    <w:rsid w:val="004A2A74"/>
    <w:rsid w:val="004A2D3F"/>
    <w:rsid w:val="004A3650"/>
    <w:rsid w:val="004A387F"/>
    <w:rsid w:val="004A3E48"/>
    <w:rsid w:val="004A4BFB"/>
    <w:rsid w:val="004A4E55"/>
    <w:rsid w:val="004A60F0"/>
    <w:rsid w:val="004A692E"/>
    <w:rsid w:val="004A69B6"/>
    <w:rsid w:val="004A7422"/>
    <w:rsid w:val="004B0271"/>
    <w:rsid w:val="004B186D"/>
    <w:rsid w:val="004B1FAF"/>
    <w:rsid w:val="004B286B"/>
    <w:rsid w:val="004B3C1F"/>
    <w:rsid w:val="004B5627"/>
    <w:rsid w:val="004B63FF"/>
    <w:rsid w:val="004B7060"/>
    <w:rsid w:val="004B78D9"/>
    <w:rsid w:val="004C1165"/>
    <w:rsid w:val="004C1431"/>
    <w:rsid w:val="004C2731"/>
    <w:rsid w:val="004C3C01"/>
    <w:rsid w:val="004C4E58"/>
    <w:rsid w:val="004C52F6"/>
    <w:rsid w:val="004C5A40"/>
    <w:rsid w:val="004C6A1D"/>
    <w:rsid w:val="004C70E7"/>
    <w:rsid w:val="004C7F4C"/>
    <w:rsid w:val="004D049C"/>
    <w:rsid w:val="004D0A0F"/>
    <w:rsid w:val="004D0D9C"/>
    <w:rsid w:val="004D16A6"/>
    <w:rsid w:val="004D1900"/>
    <w:rsid w:val="004D22E3"/>
    <w:rsid w:val="004D497A"/>
    <w:rsid w:val="004D65A0"/>
    <w:rsid w:val="004D6C96"/>
    <w:rsid w:val="004E11A3"/>
    <w:rsid w:val="004E1544"/>
    <w:rsid w:val="004E1D87"/>
    <w:rsid w:val="004E22F4"/>
    <w:rsid w:val="004E2F4B"/>
    <w:rsid w:val="004E3358"/>
    <w:rsid w:val="004E34F4"/>
    <w:rsid w:val="004E3C79"/>
    <w:rsid w:val="004E5014"/>
    <w:rsid w:val="004E510A"/>
    <w:rsid w:val="004E522E"/>
    <w:rsid w:val="004E540F"/>
    <w:rsid w:val="004F0080"/>
    <w:rsid w:val="004F0869"/>
    <w:rsid w:val="004F0CCF"/>
    <w:rsid w:val="004F1BDD"/>
    <w:rsid w:val="004F21FC"/>
    <w:rsid w:val="004F3379"/>
    <w:rsid w:val="004F4C80"/>
    <w:rsid w:val="004F553F"/>
    <w:rsid w:val="00501765"/>
    <w:rsid w:val="00501F44"/>
    <w:rsid w:val="0050234C"/>
    <w:rsid w:val="005024B2"/>
    <w:rsid w:val="005054FB"/>
    <w:rsid w:val="00506325"/>
    <w:rsid w:val="0050705B"/>
    <w:rsid w:val="0050706C"/>
    <w:rsid w:val="005104C6"/>
    <w:rsid w:val="00510EBA"/>
    <w:rsid w:val="00511D42"/>
    <w:rsid w:val="00511D9A"/>
    <w:rsid w:val="00514E97"/>
    <w:rsid w:val="00516644"/>
    <w:rsid w:val="005169D2"/>
    <w:rsid w:val="00517C47"/>
    <w:rsid w:val="00521C17"/>
    <w:rsid w:val="0052211F"/>
    <w:rsid w:val="00522C13"/>
    <w:rsid w:val="0052514C"/>
    <w:rsid w:val="00525273"/>
    <w:rsid w:val="005253D0"/>
    <w:rsid w:val="00530B25"/>
    <w:rsid w:val="00530C73"/>
    <w:rsid w:val="00531A5B"/>
    <w:rsid w:val="00532BDC"/>
    <w:rsid w:val="00534D37"/>
    <w:rsid w:val="00535258"/>
    <w:rsid w:val="00535720"/>
    <w:rsid w:val="005358D9"/>
    <w:rsid w:val="005370EB"/>
    <w:rsid w:val="00540DD1"/>
    <w:rsid w:val="0054208C"/>
    <w:rsid w:val="00543317"/>
    <w:rsid w:val="00543507"/>
    <w:rsid w:val="00546266"/>
    <w:rsid w:val="0054662C"/>
    <w:rsid w:val="00547CC3"/>
    <w:rsid w:val="00550FF2"/>
    <w:rsid w:val="00555C86"/>
    <w:rsid w:val="00555D57"/>
    <w:rsid w:val="00561B4D"/>
    <w:rsid w:val="00562017"/>
    <w:rsid w:val="00563037"/>
    <w:rsid w:val="00563800"/>
    <w:rsid w:val="00563894"/>
    <w:rsid w:val="005645ED"/>
    <w:rsid w:val="00564F0E"/>
    <w:rsid w:val="005670F0"/>
    <w:rsid w:val="00567809"/>
    <w:rsid w:val="00571B4D"/>
    <w:rsid w:val="00571FE1"/>
    <w:rsid w:val="00574071"/>
    <w:rsid w:val="00574170"/>
    <w:rsid w:val="005775E6"/>
    <w:rsid w:val="005810FF"/>
    <w:rsid w:val="00581A69"/>
    <w:rsid w:val="00581CEA"/>
    <w:rsid w:val="0058258B"/>
    <w:rsid w:val="00583407"/>
    <w:rsid w:val="00583633"/>
    <w:rsid w:val="0058395F"/>
    <w:rsid w:val="00584216"/>
    <w:rsid w:val="00590886"/>
    <w:rsid w:val="005948A8"/>
    <w:rsid w:val="00595350"/>
    <w:rsid w:val="00596062"/>
    <w:rsid w:val="00597582"/>
    <w:rsid w:val="005A2391"/>
    <w:rsid w:val="005A2D08"/>
    <w:rsid w:val="005A450C"/>
    <w:rsid w:val="005A6FE2"/>
    <w:rsid w:val="005A6FF4"/>
    <w:rsid w:val="005B033E"/>
    <w:rsid w:val="005B187A"/>
    <w:rsid w:val="005B2F2D"/>
    <w:rsid w:val="005B38B6"/>
    <w:rsid w:val="005B689D"/>
    <w:rsid w:val="005B6A19"/>
    <w:rsid w:val="005B72B7"/>
    <w:rsid w:val="005B746F"/>
    <w:rsid w:val="005B755E"/>
    <w:rsid w:val="005C0CE0"/>
    <w:rsid w:val="005C271C"/>
    <w:rsid w:val="005C371C"/>
    <w:rsid w:val="005C3F96"/>
    <w:rsid w:val="005C549E"/>
    <w:rsid w:val="005C6959"/>
    <w:rsid w:val="005C79D3"/>
    <w:rsid w:val="005D2849"/>
    <w:rsid w:val="005D3B7A"/>
    <w:rsid w:val="005D3C8D"/>
    <w:rsid w:val="005D42A7"/>
    <w:rsid w:val="005D4BAE"/>
    <w:rsid w:val="005D6E40"/>
    <w:rsid w:val="005D73B0"/>
    <w:rsid w:val="005E154A"/>
    <w:rsid w:val="005E15F3"/>
    <w:rsid w:val="005E1A96"/>
    <w:rsid w:val="005E1DFC"/>
    <w:rsid w:val="005E2701"/>
    <w:rsid w:val="005E3736"/>
    <w:rsid w:val="005E3DFB"/>
    <w:rsid w:val="005E446A"/>
    <w:rsid w:val="005E497A"/>
    <w:rsid w:val="005E4BDE"/>
    <w:rsid w:val="005E5F03"/>
    <w:rsid w:val="005E627D"/>
    <w:rsid w:val="005E66D0"/>
    <w:rsid w:val="005E6B3E"/>
    <w:rsid w:val="005E7240"/>
    <w:rsid w:val="005F00E2"/>
    <w:rsid w:val="005F17BB"/>
    <w:rsid w:val="005F2738"/>
    <w:rsid w:val="005F49C5"/>
    <w:rsid w:val="005F4EE1"/>
    <w:rsid w:val="005F53CF"/>
    <w:rsid w:val="005F6C83"/>
    <w:rsid w:val="005F6DAD"/>
    <w:rsid w:val="005F7832"/>
    <w:rsid w:val="005F7D2A"/>
    <w:rsid w:val="005F7E05"/>
    <w:rsid w:val="00600774"/>
    <w:rsid w:val="006013DF"/>
    <w:rsid w:val="00602A66"/>
    <w:rsid w:val="0060492D"/>
    <w:rsid w:val="00605D61"/>
    <w:rsid w:val="00606CD7"/>
    <w:rsid w:val="00606E2D"/>
    <w:rsid w:val="006071E8"/>
    <w:rsid w:val="0061329A"/>
    <w:rsid w:val="0061331F"/>
    <w:rsid w:val="00613B43"/>
    <w:rsid w:val="00613C92"/>
    <w:rsid w:val="00615D86"/>
    <w:rsid w:val="00617734"/>
    <w:rsid w:val="00620D05"/>
    <w:rsid w:val="00621902"/>
    <w:rsid w:val="006221E6"/>
    <w:rsid w:val="006226BF"/>
    <w:rsid w:val="00623638"/>
    <w:rsid w:val="00623F6B"/>
    <w:rsid w:val="006244CE"/>
    <w:rsid w:val="00625D1A"/>
    <w:rsid w:val="00626B92"/>
    <w:rsid w:val="0062713F"/>
    <w:rsid w:val="00630D33"/>
    <w:rsid w:val="006347FD"/>
    <w:rsid w:val="00634E26"/>
    <w:rsid w:val="00635D57"/>
    <w:rsid w:val="00636B88"/>
    <w:rsid w:val="00636BB5"/>
    <w:rsid w:val="006376A5"/>
    <w:rsid w:val="00641DFB"/>
    <w:rsid w:val="00642E21"/>
    <w:rsid w:val="00643687"/>
    <w:rsid w:val="0064395E"/>
    <w:rsid w:val="00646176"/>
    <w:rsid w:val="00650D4C"/>
    <w:rsid w:val="00653844"/>
    <w:rsid w:val="006552B4"/>
    <w:rsid w:val="006559DA"/>
    <w:rsid w:val="00656B53"/>
    <w:rsid w:val="00660D5D"/>
    <w:rsid w:val="00661053"/>
    <w:rsid w:val="0066150C"/>
    <w:rsid w:val="0066202F"/>
    <w:rsid w:val="006623AB"/>
    <w:rsid w:val="0066241F"/>
    <w:rsid w:val="00662AB6"/>
    <w:rsid w:val="006640B5"/>
    <w:rsid w:val="006648C6"/>
    <w:rsid w:val="00665499"/>
    <w:rsid w:val="00672695"/>
    <w:rsid w:val="0067461F"/>
    <w:rsid w:val="00674E2F"/>
    <w:rsid w:val="0067538E"/>
    <w:rsid w:val="006759F0"/>
    <w:rsid w:val="00676091"/>
    <w:rsid w:val="00677AF3"/>
    <w:rsid w:val="00680C1F"/>
    <w:rsid w:val="00681360"/>
    <w:rsid w:val="006819A3"/>
    <w:rsid w:val="006826AC"/>
    <w:rsid w:val="00682999"/>
    <w:rsid w:val="00682ED2"/>
    <w:rsid w:val="006846AE"/>
    <w:rsid w:val="00684833"/>
    <w:rsid w:val="00685154"/>
    <w:rsid w:val="00685C9D"/>
    <w:rsid w:val="006863D6"/>
    <w:rsid w:val="006869E6"/>
    <w:rsid w:val="00686F49"/>
    <w:rsid w:val="00690AAE"/>
    <w:rsid w:val="00694E31"/>
    <w:rsid w:val="00695900"/>
    <w:rsid w:val="006960BE"/>
    <w:rsid w:val="006969C4"/>
    <w:rsid w:val="006A054E"/>
    <w:rsid w:val="006A0612"/>
    <w:rsid w:val="006A0938"/>
    <w:rsid w:val="006A0F76"/>
    <w:rsid w:val="006A159E"/>
    <w:rsid w:val="006A1837"/>
    <w:rsid w:val="006A2F30"/>
    <w:rsid w:val="006A3492"/>
    <w:rsid w:val="006A36B4"/>
    <w:rsid w:val="006A4055"/>
    <w:rsid w:val="006A4291"/>
    <w:rsid w:val="006A44B3"/>
    <w:rsid w:val="006A5EB3"/>
    <w:rsid w:val="006B016A"/>
    <w:rsid w:val="006B0448"/>
    <w:rsid w:val="006B16A9"/>
    <w:rsid w:val="006B1A3D"/>
    <w:rsid w:val="006B1A59"/>
    <w:rsid w:val="006B2F54"/>
    <w:rsid w:val="006B33D1"/>
    <w:rsid w:val="006B3A59"/>
    <w:rsid w:val="006B3E5E"/>
    <w:rsid w:val="006B44D3"/>
    <w:rsid w:val="006B539E"/>
    <w:rsid w:val="006B623D"/>
    <w:rsid w:val="006B7280"/>
    <w:rsid w:val="006B7C19"/>
    <w:rsid w:val="006C1389"/>
    <w:rsid w:val="006C272D"/>
    <w:rsid w:val="006C42EE"/>
    <w:rsid w:val="006C4992"/>
    <w:rsid w:val="006C6E91"/>
    <w:rsid w:val="006C7FCD"/>
    <w:rsid w:val="006D0694"/>
    <w:rsid w:val="006D094D"/>
    <w:rsid w:val="006D09DA"/>
    <w:rsid w:val="006D17CD"/>
    <w:rsid w:val="006D1C62"/>
    <w:rsid w:val="006D2112"/>
    <w:rsid w:val="006D2440"/>
    <w:rsid w:val="006D27F4"/>
    <w:rsid w:val="006D3731"/>
    <w:rsid w:val="006D4133"/>
    <w:rsid w:val="006D44C8"/>
    <w:rsid w:val="006D69FC"/>
    <w:rsid w:val="006D795C"/>
    <w:rsid w:val="006E233A"/>
    <w:rsid w:val="006E3940"/>
    <w:rsid w:val="006E3B73"/>
    <w:rsid w:val="006E449B"/>
    <w:rsid w:val="006E44A3"/>
    <w:rsid w:val="006E570F"/>
    <w:rsid w:val="006E6A81"/>
    <w:rsid w:val="006E761E"/>
    <w:rsid w:val="006E76E7"/>
    <w:rsid w:val="006E7949"/>
    <w:rsid w:val="006F3074"/>
    <w:rsid w:val="006F4A44"/>
    <w:rsid w:val="006F5955"/>
    <w:rsid w:val="006F6007"/>
    <w:rsid w:val="00703E18"/>
    <w:rsid w:val="007045F6"/>
    <w:rsid w:val="00706805"/>
    <w:rsid w:val="00706C9D"/>
    <w:rsid w:val="00707652"/>
    <w:rsid w:val="0071042E"/>
    <w:rsid w:val="00710B11"/>
    <w:rsid w:val="007118C0"/>
    <w:rsid w:val="007119A7"/>
    <w:rsid w:val="0071264C"/>
    <w:rsid w:val="00712983"/>
    <w:rsid w:val="00712A46"/>
    <w:rsid w:val="00713917"/>
    <w:rsid w:val="00713C29"/>
    <w:rsid w:val="00716403"/>
    <w:rsid w:val="00716D6F"/>
    <w:rsid w:val="00717657"/>
    <w:rsid w:val="00720748"/>
    <w:rsid w:val="00720E57"/>
    <w:rsid w:val="00721221"/>
    <w:rsid w:val="00722366"/>
    <w:rsid w:val="007226A6"/>
    <w:rsid w:val="007234C5"/>
    <w:rsid w:val="00724A92"/>
    <w:rsid w:val="0072512E"/>
    <w:rsid w:val="00725248"/>
    <w:rsid w:val="00726AEC"/>
    <w:rsid w:val="00727112"/>
    <w:rsid w:val="0072793A"/>
    <w:rsid w:val="0073078F"/>
    <w:rsid w:val="007308F8"/>
    <w:rsid w:val="00732143"/>
    <w:rsid w:val="0073265A"/>
    <w:rsid w:val="00732E4E"/>
    <w:rsid w:val="00733A8E"/>
    <w:rsid w:val="00733F2E"/>
    <w:rsid w:val="007349F8"/>
    <w:rsid w:val="00734DEE"/>
    <w:rsid w:val="007421B6"/>
    <w:rsid w:val="007428CA"/>
    <w:rsid w:val="00742F43"/>
    <w:rsid w:val="00743A98"/>
    <w:rsid w:val="00744F7A"/>
    <w:rsid w:val="00746CA9"/>
    <w:rsid w:val="00752A7F"/>
    <w:rsid w:val="00752C44"/>
    <w:rsid w:val="00752F67"/>
    <w:rsid w:val="00754637"/>
    <w:rsid w:val="007560CB"/>
    <w:rsid w:val="00756C4C"/>
    <w:rsid w:val="00757E35"/>
    <w:rsid w:val="00760642"/>
    <w:rsid w:val="00760649"/>
    <w:rsid w:val="00761147"/>
    <w:rsid w:val="00762CEE"/>
    <w:rsid w:val="007632AC"/>
    <w:rsid w:val="00763361"/>
    <w:rsid w:val="007662E6"/>
    <w:rsid w:val="00766400"/>
    <w:rsid w:val="00766510"/>
    <w:rsid w:val="00766E24"/>
    <w:rsid w:val="00766F94"/>
    <w:rsid w:val="00771626"/>
    <w:rsid w:val="0077188F"/>
    <w:rsid w:val="0077232D"/>
    <w:rsid w:val="00772B22"/>
    <w:rsid w:val="00772DEA"/>
    <w:rsid w:val="00774010"/>
    <w:rsid w:val="0077593F"/>
    <w:rsid w:val="007763C5"/>
    <w:rsid w:val="00776CB3"/>
    <w:rsid w:val="007813CC"/>
    <w:rsid w:val="007814F6"/>
    <w:rsid w:val="00783A01"/>
    <w:rsid w:val="00783AB4"/>
    <w:rsid w:val="0078667F"/>
    <w:rsid w:val="00794359"/>
    <w:rsid w:val="0079588C"/>
    <w:rsid w:val="00795B21"/>
    <w:rsid w:val="007960BD"/>
    <w:rsid w:val="0079677E"/>
    <w:rsid w:val="00796A92"/>
    <w:rsid w:val="007A075B"/>
    <w:rsid w:val="007A2066"/>
    <w:rsid w:val="007A2A0E"/>
    <w:rsid w:val="007A3956"/>
    <w:rsid w:val="007A4922"/>
    <w:rsid w:val="007A55D1"/>
    <w:rsid w:val="007A5B3B"/>
    <w:rsid w:val="007A640C"/>
    <w:rsid w:val="007A6A1C"/>
    <w:rsid w:val="007B04B0"/>
    <w:rsid w:val="007B1377"/>
    <w:rsid w:val="007B17CE"/>
    <w:rsid w:val="007B2E11"/>
    <w:rsid w:val="007B7E1C"/>
    <w:rsid w:val="007C0772"/>
    <w:rsid w:val="007C2522"/>
    <w:rsid w:val="007C25FE"/>
    <w:rsid w:val="007C55C0"/>
    <w:rsid w:val="007C6FEC"/>
    <w:rsid w:val="007C71D7"/>
    <w:rsid w:val="007D0A15"/>
    <w:rsid w:val="007D0F1C"/>
    <w:rsid w:val="007D1937"/>
    <w:rsid w:val="007D1B54"/>
    <w:rsid w:val="007D232E"/>
    <w:rsid w:val="007D2CBE"/>
    <w:rsid w:val="007D3FEE"/>
    <w:rsid w:val="007D4B00"/>
    <w:rsid w:val="007D4E66"/>
    <w:rsid w:val="007D53E8"/>
    <w:rsid w:val="007D56A7"/>
    <w:rsid w:val="007D5F42"/>
    <w:rsid w:val="007D628C"/>
    <w:rsid w:val="007D647B"/>
    <w:rsid w:val="007D6EB2"/>
    <w:rsid w:val="007D722A"/>
    <w:rsid w:val="007E5051"/>
    <w:rsid w:val="007E59FD"/>
    <w:rsid w:val="007E611F"/>
    <w:rsid w:val="007E6475"/>
    <w:rsid w:val="007E6746"/>
    <w:rsid w:val="007E6841"/>
    <w:rsid w:val="007E6C83"/>
    <w:rsid w:val="007E75B6"/>
    <w:rsid w:val="007E7AB3"/>
    <w:rsid w:val="007F1FB8"/>
    <w:rsid w:val="007F2471"/>
    <w:rsid w:val="007F342F"/>
    <w:rsid w:val="007F3A71"/>
    <w:rsid w:val="007F425B"/>
    <w:rsid w:val="007F54B2"/>
    <w:rsid w:val="007F562D"/>
    <w:rsid w:val="007F7CE4"/>
    <w:rsid w:val="00800B16"/>
    <w:rsid w:val="00802B2C"/>
    <w:rsid w:val="0080660B"/>
    <w:rsid w:val="00807793"/>
    <w:rsid w:val="00810869"/>
    <w:rsid w:val="0081251E"/>
    <w:rsid w:val="00814666"/>
    <w:rsid w:val="00820AD4"/>
    <w:rsid w:val="00820F9A"/>
    <w:rsid w:val="00821DFA"/>
    <w:rsid w:val="00823226"/>
    <w:rsid w:val="00823445"/>
    <w:rsid w:val="008234A4"/>
    <w:rsid w:val="008238C4"/>
    <w:rsid w:val="00824CEB"/>
    <w:rsid w:val="00825A59"/>
    <w:rsid w:val="00825FA1"/>
    <w:rsid w:val="00832054"/>
    <w:rsid w:val="00834FAD"/>
    <w:rsid w:val="008365DA"/>
    <w:rsid w:val="00837208"/>
    <w:rsid w:val="00837518"/>
    <w:rsid w:val="00837DD3"/>
    <w:rsid w:val="008410DD"/>
    <w:rsid w:val="00842F18"/>
    <w:rsid w:val="008434DE"/>
    <w:rsid w:val="00843E1F"/>
    <w:rsid w:val="0084410E"/>
    <w:rsid w:val="008500F8"/>
    <w:rsid w:val="0085044A"/>
    <w:rsid w:val="00850F23"/>
    <w:rsid w:val="00852423"/>
    <w:rsid w:val="00853E4B"/>
    <w:rsid w:val="008563CC"/>
    <w:rsid w:val="008564DE"/>
    <w:rsid w:val="0085665E"/>
    <w:rsid w:val="008570F3"/>
    <w:rsid w:val="00860E5A"/>
    <w:rsid w:val="00864A73"/>
    <w:rsid w:val="00865063"/>
    <w:rsid w:val="008654DD"/>
    <w:rsid w:val="00865CD4"/>
    <w:rsid w:val="00866787"/>
    <w:rsid w:val="00867FEC"/>
    <w:rsid w:val="00870017"/>
    <w:rsid w:val="008723A4"/>
    <w:rsid w:val="00872631"/>
    <w:rsid w:val="00872D0D"/>
    <w:rsid w:val="008733D9"/>
    <w:rsid w:val="00876A62"/>
    <w:rsid w:val="00876A88"/>
    <w:rsid w:val="00876C81"/>
    <w:rsid w:val="00877E02"/>
    <w:rsid w:val="00881D67"/>
    <w:rsid w:val="00882717"/>
    <w:rsid w:val="0088344A"/>
    <w:rsid w:val="008838A5"/>
    <w:rsid w:val="00883EF4"/>
    <w:rsid w:val="008852EC"/>
    <w:rsid w:val="008852FC"/>
    <w:rsid w:val="008854E7"/>
    <w:rsid w:val="008856B1"/>
    <w:rsid w:val="00886896"/>
    <w:rsid w:val="00887E7B"/>
    <w:rsid w:val="00891981"/>
    <w:rsid w:val="00891CC4"/>
    <w:rsid w:val="00893430"/>
    <w:rsid w:val="00893F10"/>
    <w:rsid w:val="00894A92"/>
    <w:rsid w:val="00894EC5"/>
    <w:rsid w:val="008951F6"/>
    <w:rsid w:val="00895506"/>
    <w:rsid w:val="008958E0"/>
    <w:rsid w:val="008960FA"/>
    <w:rsid w:val="00896277"/>
    <w:rsid w:val="00896FB5"/>
    <w:rsid w:val="008A2D99"/>
    <w:rsid w:val="008A32F6"/>
    <w:rsid w:val="008A33A0"/>
    <w:rsid w:val="008A57D0"/>
    <w:rsid w:val="008A6872"/>
    <w:rsid w:val="008A72FD"/>
    <w:rsid w:val="008A735B"/>
    <w:rsid w:val="008A7B83"/>
    <w:rsid w:val="008B0DBD"/>
    <w:rsid w:val="008B0E34"/>
    <w:rsid w:val="008B0F10"/>
    <w:rsid w:val="008B0FB2"/>
    <w:rsid w:val="008B1CFC"/>
    <w:rsid w:val="008B2419"/>
    <w:rsid w:val="008B455D"/>
    <w:rsid w:val="008B6A86"/>
    <w:rsid w:val="008B6E13"/>
    <w:rsid w:val="008B7222"/>
    <w:rsid w:val="008C115B"/>
    <w:rsid w:val="008C1775"/>
    <w:rsid w:val="008C1DF3"/>
    <w:rsid w:val="008C3028"/>
    <w:rsid w:val="008C60C8"/>
    <w:rsid w:val="008C7358"/>
    <w:rsid w:val="008D04D2"/>
    <w:rsid w:val="008D1485"/>
    <w:rsid w:val="008D191A"/>
    <w:rsid w:val="008D2462"/>
    <w:rsid w:val="008D3F1C"/>
    <w:rsid w:val="008D50D2"/>
    <w:rsid w:val="008D5C62"/>
    <w:rsid w:val="008D5FA3"/>
    <w:rsid w:val="008D6858"/>
    <w:rsid w:val="008D6FDF"/>
    <w:rsid w:val="008D72F5"/>
    <w:rsid w:val="008E0D10"/>
    <w:rsid w:val="008E180A"/>
    <w:rsid w:val="008E2895"/>
    <w:rsid w:val="008E63A7"/>
    <w:rsid w:val="008F0434"/>
    <w:rsid w:val="008F2409"/>
    <w:rsid w:val="008F4BCD"/>
    <w:rsid w:val="008F4D04"/>
    <w:rsid w:val="008F4DDF"/>
    <w:rsid w:val="008F536B"/>
    <w:rsid w:val="00902895"/>
    <w:rsid w:val="00902EEF"/>
    <w:rsid w:val="00903FB1"/>
    <w:rsid w:val="00903FCB"/>
    <w:rsid w:val="00904581"/>
    <w:rsid w:val="00906632"/>
    <w:rsid w:val="0090668B"/>
    <w:rsid w:val="009067CA"/>
    <w:rsid w:val="00907D79"/>
    <w:rsid w:val="00907DD3"/>
    <w:rsid w:val="009110BC"/>
    <w:rsid w:val="00911ADF"/>
    <w:rsid w:val="009124AF"/>
    <w:rsid w:val="00912620"/>
    <w:rsid w:val="00912A16"/>
    <w:rsid w:val="009160E0"/>
    <w:rsid w:val="00916E70"/>
    <w:rsid w:val="00917701"/>
    <w:rsid w:val="00920916"/>
    <w:rsid w:val="009210D5"/>
    <w:rsid w:val="00923823"/>
    <w:rsid w:val="00923AB3"/>
    <w:rsid w:val="0092402B"/>
    <w:rsid w:val="009251FA"/>
    <w:rsid w:val="009252DD"/>
    <w:rsid w:val="00925345"/>
    <w:rsid w:val="0092591A"/>
    <w:rsid w:val="00925F61"/>
    <w:rsid w:val="00927B82"/>
    <w:rsid w:val="0093024A"/>
    <w:rsid w:val="00931AFE"/>
    <w:rsid w:val="00931DC3"/>
    <w:rsid w:val="009321B9"/>
    <w:rsid w:val="00933FDE"/>
    <w:rsid w:val="009347B7"/>
    <w:rsid w:val="00936A38"/>
    <w:rsid w:val="00936E25"/>
    <w:rsid w:val="009373B7"/>
    <w:rsid w:val="009422F1"/>
    <w:rsid w:val="00943BC5"/>
    <w:rsid w:val="00944058"/>
    <w:rsid w:val="009446CF"/>
    <w:rsid w:val="00945BF7"/>
    <w:rsid w:val="00946322"/>
    <w:rsid w:val="00950EA4"/>
    <w:rsid w:val="00952B4D"/>
    <w:rsid w:val="00953B46"/>
    <w:rsid w:val="00953FD8"/>
    <w:rsid w:val="0095510E"/>
    <w:rsid w:val="00956D0E"/>
    <w:rsid w:val="009607D6"/>
    <w:rsid w:val="00960946"/>
    <w:rsid w:val="00962700"/>
    <w:rsid w:val="00962CEB"/>
    <w:rsid w:val="009707C8"/>
    <w:rsid w:val="009711D5"/>
    <w:rsid w:val="00973C75"/>
    <w:rsid w:val="00973D1D"/>
    <w:rsid w:val="0097604F"/>
    <w:rsid w:val="00976B35"/>
    <w:rsid w:val="0097703B"/>
    <w:rsid w:val="00980F25"/>
    <w:rsid w:val="00981BAA"/>
    <w:rsid w:val="00981C3B"/>
    <w:rsid w:val="009821C5"/>
    <w:rsid w:val="00982435"/>
    <w:rsid w:val="00982A49"/>
    <w:rsid w:val="0098376B"/>
    <w:rsid w:val="009860F1"/>
    <w:rsid w:val="00986554"/>
    <w:rsid w:val="00987037"/>
    <w:rsid w:val="00987824"/>
    <w:rsid w:val="0099014F"/>
    <w:rsid w:val="00991245"/>
    <w:rsid w:val="009923A2"/>
    <w:rsid w:val="00992B2E"/>
    <w:rsid w:val="00992CF3"/>
    <w:rsid w:val="00993165"/>
    <w:rsid w:val="00993C04"/>
    <w:rsid w:val="009941A6"/>
    <w:rsid w:val="00994273"/>
    <w:rsid w:val="0099467A"/>
    <w:rsid w:val="0099629E"/>
    <w:rsid w:val="0099636F"/>
    <w:rsid w:val="00997596"/>
    <w:rsid w:val="00997ABB"/>
    <w:rsid w:val="009A01BA"/>
    <w:rsid w:val="009A056C"/>
    <w:rsid w:val="009A1D1E"/>
    <w:rsid w:val="009A1EC0"/>
    <w:rsid w:val="009A2713"/>
    <w:rsid w:val="009A2D2C"/>
    <w:rsid w:val="009A2F1D"/>
    <w:rsid w:val="009A31A1"/>
    <w:rsid w:val="009A38B5"/>
    <w:rsid w:val="009A3982"/>
    <w:rsid w:val="009A413D"/>
    <w:rsid w:val="009A4D47"/>
    <w:rsid w:val="009A5717"/>
    <w:rsid w:val="009A5E7E"/>
    <w:rsid w:val="009A7D2B"/>
    <w:rsid w:val="009B0103"/>
    <w:rsid w:val="009B03FD"/>
    <w:rsid w:val="009B13FF"/>
    <w:rsid w:val="009B3F67"/>
    <w:rsid w:val="009B419F"/>
    <w:rsid w:val="009B41B8"/>
    <w:rsid w:val="009B4294"/>
    <w:rsid w:val="009B4BC4"/>
    <w:rsid w:val="009B5E19"/>
    <w:rsid w:val="009B5E33"/>
    <w:rsid w:val="009B74FD"/>
    <w:rsid w:val="009B7934"/>
    <w:rsid w:val="009C0387"/>
    <w:rsid w:val="009C1500"/>
    <w:rsid w:val="009C35F7"/>
    <w:rsid w:val="009C3D91"/>
    <w:rsid w:val="009C45A1"/>
    <w:rsid w:val="009C4EBF"/>
    <w:rsid w:val="009D012A"/>
    <w:rsid w:val="009D033E"/>
    <w:rsid w:val="009D0EAD"/>
    <w:rsid w:val="009D230B"/>
    <w:rsid w:val="009D247F"/>
    <w:rsid w:val="009D2517"/>
    <w:rsid w:val="009D31DE"/>
    <w:rsid w:val="009D331D"/>
    <w:rsid w:val="009D37F3"/>
    <w:rsid w:val="009D4B8C"/>
    <w:rsid w:val="009D50BF"/>
    <w:rsid w:val="009D5ED4"/>
    <w:rsid w:val="009D68D1"/>
    <w:rsid w:val="009D7936"/>
    <w:rsid w:val="009D7978"/>
    <w:rsid w:val="009D7D4E"/>
    <w:rsid w:val="009E142D"/>
    <w:rsid w:val="009E4487"/>
    <w:rsid w:val="009E480B"/>
    <w:rsid w:val="009F1358"/>
    <w:rsid w:val="009F2179"/>
    <w:rsid w:val="009F2EF1"/>
    <w:rsid w:val="00A0136C"/>
    <w:rsid w:val="00A015A3"/>
    <w:rsid w:val="00A03A74"/>
    <w:rsid w:val="00A03B05"/>
    <w:rsid w:val="00A04242"/>
    <w:rsid w:val="00A04AC1"/>
    <w:rsid w:val="00A0688C"/>
    <w:rsid w:val="00A071D6"/>
    <w:rsid w:val="00A07D0B"/>
    <w:rsid w:val="00A07E42"/>
    <w:rsid w:val="00A1099E"/>
    <w:rsid w:val="00A10C5D"/>
    <w:rsid w:val="00A10C87"/>
    <w:rsid w:val="00A10D88"/>
    <w:rsid w:val="00A12E3F"/>
    <w:rsid w:val="00A12F28"/>
    <w:rsid w:val="00A17809"/>
    <w:rsid w:val="00A200FE"/>
    <w:rsid w:val="00A20259"/>
    <w:rsid w:val="00A205A5"/>
    <w:rsid w:val="00A209CD"/>
    <w:rsid w:val="00A20C6E"/>
    <w:rsid w:val="00A21A7A"/>
    <w:rsid w:val="00A2283E"/>
    <w:rsid w:val="00A23261"/>
    <w:rsid w:val="00A23491"/>
    <w:rsid w:val="00A23FAB"/>
    <w:rsid w:val="00A24057"/>
    <w:rsid w:val="00A24750"/>
    <w:rsid w:val="00A252DD"/>
    <w:rsid w:val="00A25AFC"/>
    <w:rsid w:val="00A25F08"/>
    <w:rsid w:val="00A27822"/>
    <w:rsid w:val="00A27C15"/>
    <w:rsid w:val="00A27D04"/>
    <w:rsid w:val="00A30C8A"/>
    <w:rsid w:val="00A3313D"/>
    <w:rsid w:val="00A336AC"/>
    <w:rsid w:val="00A33CD1"/>
    <w:rsid w:val="00A35CBD"/>
    <w:rsid w:val="00A35D89"/>
    <w:rsid w:val="00A36DB4"/>
    <w:rsid w:val="00A41338"/>
    <w:rsid w:val="00A41FF9"/>
    <w:rsid w:val="00A423E0"/>
    <w:rsid w:val="00A42AEC"/>
    <w:rsid w:val="00A43C35"/>
    <w:rsid w:val="00A43D0B"/>
    <w:rsid w:val="00A43EFA"/>
    <w:rsid w:val="00A45197"/>
    <w:rsid w:val="00A45212"/>
    <w:rsid w:val="00A4661D"/>
    <w:rsid w:val="00A46CDD"/>
    <w:rsid w:val="00A531A5"/>
    <w:rsid w:val="00A53DFE"/>
    <w:rsid w:val="00A54D15"/>
    <w:rsid w:val="00A55702"/>
    <w:rsid w:val="00A55AD4"/>
    <w:rsid w:val="00A5636E"/>
    <w:rsid w:val="00A57C2C"/>
    <w:rsid w:val="00A60106"/>
    <w:rsid w:val="00A63B46"/>
    <w:rsid w:val="00A6571F"/>
    <w:rsid w:val="00A657E4"/>
    <w:rsid w:val="00A65D3C"/>
    <w:rsid w:val="00A66548"/>
    <w:rsid w:val="00A67457"/>
    <w:rsid w:val="00A674D1"/>
    <w:rsid w:val="00A71CEF"/>
    <w:rsid w:val="00A737A6"/>
    <w:rsid w:val="00A748A6"/>
    <w:rsid w:val="00A75037"/>
    <w:rsid w:val="00A75B72"/>
    <w:rsid w:val="00A7631C"/>
    <w:rsid w:val="00A7724E"/>
    <w:rsid w:val="00A77540"/>
    <w:rsid w:val="00A779F1"/>
    <w:rsid w:val="00A805E3"/>
    <w:rsid w:val="00A8086B"/>
    <w:rsid w:val="00A80926"/>
    <w:rsid w:val="00A83C04"/>
    <w:rsid w:val="00A853F3"/>
    <w:rsid w:val="00A855C9"/>
    <w:rsid w:val="00A85947"/>
    <w:rsid w:val="00A86884"/>
    <w:rsid w:val="00A900F6"/>
    <w:rsid w:val="00A90EBF"/>
    <w:rsid w:val="00A930EB"/>
    <w:rsid w:val="00A9360C"/>
    <w:rsid w:val="00A94517"/>
    <w:rsid w:val="00A95799"/>
    <w:rsid w:val="00A961C0"/>
    <w:rsid w:val="00A96762"/>
    <w:rsid w:val="00A976E4"/>
    <w:rsid w:val="00A97A76"/>
    <w:rsid w:val="00AA662A"/>
    <w:rsid w:val="00AA7152"/>
    <w:rsid w:val="00AA7BE4"/>
    <w:rsid w:val="00AB054D"/>
    <w:rsid w:val="00AB094A"/>
    <w:rsid w:val="00AB20B5"/>
    <w:rsid w:val="00AB23D3"/>
    <w:rsid w:val="00AB2D53"/>
    <w:rsid w:val="00AB3F33"/>
    <w:rsid w:val="00AB6906"/>
    <w:rsid w:val="00AB7091"/>
    <w:rsid w:val="00AC005B"/>
    <w:rsid w:val="00AC0A68"/>
    <w:rsid w:val="00AC1273"/>
    <w:rsid w:val="00AC1AD8"/>
    <w:rsid w:val="00AC3464"/>
    <w:rsid w:val="00AC3AD7"/>
    <w:rsid w:val="00AC50E6"/>
    <w:rsid w:val="00AC54C2"/>
    <w:rsid w:val="00AC56FE"/>
    <w:rsid w:val="00AD0236"/>
    <w:rsid w:val="00AD07F6"/>
    <w:rsid w:val="00AD14D5"/>
    <w:rsid w:val="00AD2ECB"/>
    <w:rsid w:val="00AD4367"/>
    <w:rsid w:val="00AD5BA2"/>
    <w:rsid w:val="00AD5BE5"/>
    <w:rsid w:val="00AD6A67"/>
    <w:rsid w:val="00AD6ED8"/>
    <w:rsid w:val="00AE032C"/>
    <w:rsid w:val="00AE05F7"/>
    <w:rsid w:val="00AE2A44"/>
    <w:rsid w:val="00AE40D0"/>
    <w:rsid w:val="00AE61A4"/>
    <w:rsid w:val="00AE6DFF"/>
    <w:rsid w:val="00AE7795"/>
    <w:rsid w:val="00AF044F"/>
    <w:rsid w:val="00AF0CAF"/>
    <w:rsid w:val="00AF2809"/>
    <w:rsid w:val="00AF2FA7"/>
    <w:rsid w:val="00AF306A"/>
    <w:rsid w:val="00AF3CAB"/>
    <w:rsid w:val="00AF43AD"/>
    <w:rsid w:val="00AF4E0A"/>
    <w:rsid w:val="00AF7889"/>
    <w:rsid w:val="00B00813"/>
    <w:rsid w:val="00B00AD9"/>
    <w:rsid w:val="00B014C5"/>
    <w:rsid w:val="00B01EF4"/>
    <w:rsid w:val="00B05283"/>
    <w:rsid w:val="00B054BF"/>
    <w:rsid w:val="00B0574D"/>
    <w:rsid w:val="00B06E92"/>
    <w:rsid w:val="00B101BE"/>
    <w:rsid w:val="00B106A8"/>
    <w:rsid w:val="00B134E2"/>
    <w:rsid w:val="00B136AE"/>
    <w:rsid w:val="00B13C25"/>
    <w:rsid w:val="00B14326"/>
    <w:rsid w:val="00B15134"/>
    <w:rsid w:val="00B21213"/>
    <w:rsid w:val="00B2286A"/>
    <w:rsid w:val="00B2472B"/>
    <w:rsid w:val="00B25E4B"/>
    <w:rsid w:val="00B26E08"/>
    <w:rsid w:val="00B30986"/>
    <w:rsid w:val="00B30CCD"/>
    <w:rsid w:val="00B31A53"/>
    <w:rsid w:val="00B32E7D"/>
    <w:rsid w:val="00B33123"/>
    <w:rsid w:val="00B3313D"/>
    <w:rsid w:val="00B3487C"/>
    <w:rsid w:val="00B34F97"/>
    <w:rsid w:val="00B366B3"/>
    <w:rsid w:val="00B37495"/>
    <w:rsid w:val="00B37C1D"/>
    <w:rsid w:val="00B42F20"/>
    <w:rsid w:val="00B43FF1"/>
    <w:rsid w:val="00B46080"/>
    <w:rsid w:val="00B4769E"/>
    <w:rsid w:val="00B47718"/>
    <w:rsid w:val="00B47C7D"/>
    <w:rsid w:val="00B50C0F"/>
    <w:rsid w:val="00B51C56"/>
    <w:rsid w:val="00B5243C"/>
    <w:rsid w:val="00B5264F"/>
    <w:rsid w:val="00B526C0"/>
    <w:rsid w:val="00B5466A"/>
    <w:rsid w:val="00B5466E"/>
    <w:rsid w:val="00B5481A"/>
    <w:rsid w:val="00B54C2E"/>
    <w:rsid w:val="00B55552"/>
    <w:rsid w:val="00B5629C"/>
    <w:rsid w:val="00B566FA"/>
    <w:rsid w:val="00B60B30"/>
    <w:rsid w:val="00B611B8"/>
    <w:rsid w:val="00B61BCC"/>
    <w:rsid w:val="00B61FC4"/>
    <w:rsid w:val="00B635BC"/>
    <w:rsid w:val="00B6431B"/>
    <w:rsid w:val="00B6649D"/>
    <w:rsid w:val="00B67FF5"/>
    <w:rsid w:val="00B700B7"/>
    <w:rsid w:val="00B7143A"/>
    <w:rsid w:val="00B71735"/>
    <w:rsid w:val="00B720B0"/>
    <w:rsid w:val="00B72925"/>
    <w:rsid w:val="00B73711"/>
    <w:rsid w:val="00B7512D"/>
    <w:rsid w:val="00B765FC"/>
    <w:rsid w:val="00B8019A"/>
    <w:rsid w:val="00B80CB5"/>
    <w:rsid w:val="00B8203D"/>
    <w:rsid w:val="00B823E0"/>
    <w:rsid w:val="00B8318F"/>
    <w:rsid w:val="00B83AC0"/>
    <w:rsid w:val="00B87964"/>
    <w:rsid w:val="00B90440"/>
    <w:rsid w:val="00B928F7"/>
    <w:rsid w:val="00B94FD3"/>
    <w:rsid w:val="00B9643B"/>
    <w:rsid w:val="00B96BC3"/>
    <w:rsid w:val="00B97B97"/>
    <w:rsid w:val="00B97F1F"/>
    <w:rsid w:val="00BA0433"/>
    <w:rsid w:val="00BA075C"/>
    <w:rsid w:val="00BA1471"/>
    <w:rsid w:val="00BA215F"/>
    <w:rsid w:val="00BA2299"/>
    <w:rsid w:val="00BA3600"/>
    <w:rsid w:val="00BA585D"/>
    <w:rsid w:val="00BA5BBF"/>
    <w:rsid w:val="00BA6095"/>
    <w:rsid w:val="00BB13A7"/>
    <w:rsid w:val="00BB186C"/>
    <w:rsid w:val="00BB1D0E"/>
    <w:rsid w:val="00BB28C5"/>
    <w:rsid w:val="00BB2F78"/>
    <w:rsid w:val="00BB4266"/>
    <w:rsid w:val="00BB45B6"/>
    <w:rsid w:val="00BB4EA2"/>
    <w:rsid w:val="00BB5025"/>
    <w:rsid w:val="00BB73C3"/>
    <w:rsid w:val="00BC08DB"/>
    <w:rsid w:val="00BC21AB"/>
    <w:rsid w:val="00BC222E"/>
    <w:rsid w:val="00BC6ADC"/>
    <w:rsid w:val="00BD15BD"/>
    <w:rsid w:val="00BD1B71"/>
    <w:rsid w:val="00BD2BB3"/>
    <w:rsid w:val="00BD402E"/>
    <w:rsid w:val="00BD4056"/>
    <w:rsid w:val="00BD5C2D"/>
    <w:rsid w:val="00BD6342"/>
    <w:rsid w:val="00BD6778"/>
    <w:rsid w:val="00BD6B86"/>
    <w:rsid w:val="00BD6BD9"/>
    <w:rsid w:val="00BD6CEF"/>
    <w:rsid w:val="00BD7566"/>
    <w:rsid w:val="00BD76BB"/>
    <w:rsid w:val="00BE3043"/>
    <w:rsid w:val="00BE3915"/>
    <w:rsid w:val="00BE4322"/>
    <w:rsid w:val="00BF0BF2"/>
    <w:rsid w:val="00BF111A"/>
    <w:rsid w:val="00BF22FD"/>
    <w:rsid w:val="00BF3807"/>
    <w:rsid w:val="00BF3A66"/>
    <w:rsid w:val="00BF4A4B"/>
    <w:rsid w:val="00BF4AC5"/>
    <w:rsid w:val="00BF5DA1"/>
    <w:rsid w:val="00BF5F57"/>
    <w:rsid w:val="00BF712B"/>
    <w:rsid w:val="00BF7A4A"/>
    <w:rsid w:val="00BF7D22"/>
    <w:rsid w:val="00C007A3"/>
    <w:rsid w:val="00C03165"/>
    <w:rsid w:val="00C05152"/>
    <w:rsid w:val="00C0565D"/>
    <w:rsid w:val="00C05AE4"/>
    <w:rsid w:val="00C0673A"/>
    <w:rsid w:val="00C1016E"/>
    <w:rsid w:val="00C102BB"/>
    <w:rsid w:val="00C10DEB"/>
    <w:rsid w:val="00C11815"/>
    <w:rsid w:val="00C122AB"/>
    <w:rsid w:val="00C12708"/>
    <w:rsid w:val="00C14091"/>
    <w:rsid w:val="00C1480D"/>
    <w:rsid w:val="00C14EE5"/>
    <w:rsid w:val="00C150B4"/>
    <w:rsid w:val="00C15257"/>
    <w:rsid w:val="00C155ED"/>
    <w:rsid w:val="00C17229"/>
    <w:rsid w:val="00C20672"/>
    <w:rsid w:val="00C20F25"/>
    <w:rsid w:val="00C21419"/>
    <w:rsid w:val="00C243EF"/>
    <w:rsid w:val="00C2449D"/>
    <w:rsid w:val="00C252C5"/>
    <w:rsid w:val="00C2553E"/>
    <w:rsid w:val="00C25DEA"/>
    <w:rsid w:val="00C269D4"/>
    <w:rsid w:val="00C30AD9"/>
    <w:rsid w:val="00C31C8D"/>
    <w:rsid w:val="00C3258C"/>
    <w:rsid w:val="00C32F6A"/>
    <w:rsid w:val="00C33570"/>
    <w:rsid w:val="00C40374"/>
    <w:rsid w:val="00C41D27"/>
    <w:rsid w:val="00C4535C"/>
    <w:rsid w:val="00C45FE8"/>
    <w:rsid w:val="00C47236"/>
    <w:rsid w:val="00C47AB2"/>
    <w:rsid w:val="00C51BE5"/>
    <w:rsid w:val="00C5200C"/>
    <w:rsid w:val="00C53140"/>
    <w:rsid w:val="00C535CD"/>
    <w:rsid w:val="00C541A4"/>
    <w:rsid w:val="00C544C5"/>
    <w:rsid w:val="00C5537D"/>
    <w:rsid w:val="00C55D23"/>
    <w:rsid w:val="00C57192"/>
    <w:rsid w:val="00C578CC"/>
    <w:rsid w:val="00C5794E"/>
    <w:rsid w:val="00C60664"/>
    <w:rsid w:val="00C60885"/>
    <w:rsid w:val="00C61581"/>
    <w:rsid w:val="00C62D2F"/>
    <w:rsid w:val="00C6337D"/>
    <w:rsid w:val="00C63A6C"/>
    <w:rsid w:val="00C640A1"/>
    <w:rsid w:val="00C64C7C"/>
    <w:rsid w:val="00C65DF6"/>
    <w:rsid w:val="00C66846"/>
    <w:rsid w:val="00C66F89"/>
    <w:rsid w:val="00C708B9"/>
    <w:rsid w:val="00C7112E"/>
    <w:rsid w:val="00C71CD3"/>
    <w:rsid w:val="00C7237D"/>
    <w:rsid w:val="00C7323F"/>
    <w:rsid w:val="00C735D6"/>
    <w:rsid w:val="00C73759"/>
    <w:rsid w:val="00C7376A"/>
    <w:rsid w:val="00C74A38"/>
    <w:rsid w:val="00C754F3"/>
    <w:rsid w:val="00C75A22"/>
    <w:rsid w:val="00C763A0"/>
    <w:rsid w:val="00C76446"/>
    <w:rsid w:val="00C8028E"/>
    <w:rsid w:val="00C804BC"/>
    <w:rsid w:val="00C8067E"/>
    <w:rsid w:val="00C80BBD"/>
    <w:rsid w:val="00C8274B"/>
    <w:rsid w:val="00C8325A"/>
    <w:rsid w:val="00C83F09"/>
    <w:rsid w:val="00C84264"/>
    <w:rsid w:val="00C855FB"/>
    <w:rsid w:val="00C85CB2"/>
    <w:rsid w:val="00C861A7"/>
    <w:rsid w:val="00C86368"/>
    <w:rsid w:val="00C86FD1"/>
    <w:rsid w:val="00C90810"/>
    <w:rsid w:val="00C90CFF"/>
    <w:rsid w:val="00C922BD"/>
    <w:rsid w:val="00C92363"/>
    <w:rsid w:val="00C938B3"/>
    <w:rsid w:val="00C93B21"/>
    <w:rsid w:val="00C95F0E"/>
    <w:rsid w:val="00C96403"/>
    <w:rsid w:val="00C9672C"/>
    <w:rsid w:val="00C96ED5"/>
    <w:rsid w:val="00C9791F"/>
    <w:rsid w:val="00C97CEF"/>
    <w:rsid w:val="00CA2064"/>
    <w:rsid w:val="00CA3ACE"/>
    <w:rsid w:val="00CA3F8C"/>
    <w:rsid w:val="00CA420D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A46"/>
    <w:rsid w:val="00CB6CBF"/>
    <w:rsid w:val="00CB6EB6"/>
    <w:rsid w:val="00CB7DF0"/>
    <w:rsid w:val="00CB7F55"/>
    <w:rsid w:val="00CB7FEF"/>
    <w:rsid w:val="00CC175D"/>
    <w:rsid w:val="00CC3FF0"/>
    <w:rsid w:val="00CC447B"/>
    <w:rsid w:val="00CC4544"/>
    <w:rsid w:val="00CC5FA3"/>
    <w:rsid w:val="00CC73C7"/>
    <w:rsid w:val="00CD23CB"/>
    <w:rsid w:val="00CD3611"/>
    <w:rsid w:val="00CD68A7"/>
    <w:rsid w:val="00CE1B99"/>
    <w:rsid w:val="00CE2852"/>
    <w:rsid w:val="00CE38D3"/>
    <w:rsid w:val="00CE5566"/>
    <w:rsid w:val="00CE5A83"/>
    <w:rsid w:val="00CE6E60"/>
    <w:rsid w:val="00CE73CB"/>
    <w:rsid w:val="00CE7BA9"/>
    <w:rsid w:val="00CF04AA"/>
    <w:rsid w:val="00CF074F"/>
    <w:rsid w:val="00CF1385"/>
    <w:rsid w:val="00CF4A4D"/>
    <w:rsid w:val="00CF554F"/>
    <w:rsid w:val="00CF7458"/>
    <w:rsid w:val="00D02DDC"/>
    <w:rsid w:val="00D0304D"/>
    <w:rsid w:val="00D03153"/>
    <w:rsid w:val="00D073F4"/>
    <w:rsid w:val="00D07DBA"/>
    <w:rsid w:val="00D122A5"/>
    <w:rsid w:val="00D12A2C"/>
    <w:rsid w:val="00D13945"/>
    <w:rsid w:val="00D146DA"/>
    <w:rsid w:val="00D14754"/>
    <w:rsid w:val="00D14873"/>
    <w:rsid w:val="00D14AD0"/>
    <w:rsid w:val="00D173CF"/>
    <w:rsid w:val="00D2005D"/>
    <w:rsid w:val="00D210BF"/>
    <w:rsid w:val="00D22569"/>
    <w:rsid w:val="00D232A6"/>
    <w:rsid w:val="00D238E0"/>
    <w:rsid w:val="00D23E69"/>
    <w:rsid w:val="00D32297"/>
    <w:rsid w:val="00D352EA"/>
    <w:rsid w:val="00D3613C"/>
    <w:rsid w:val="00D369C9"/>
    <w:rsid w:val="00D401B2"/>
    <w:rsid w:val="00D4049D"/>
    <w:rsid w:val="00D4071B"/>
    <w:rsid w:val="00D4112A"/>
    <w:rsid w:val="00D41674"/>
    <w:rsid w:val="00D41D00"/>
    <w:rsid w:val="00D42EE6"/>
    <w:rsid w:val="00D43DC1"/>
    <w:rsid w:val="00D44EC2"/>
    <w:rsid w:val="00D45D80"/>
    <w:rsid w:val="00D45F00"/>
    <w:rsid w:val="00D46D5A"/>
    <w:rsid w:val="00D473F0"/>
    <w:rsid w:val="00D51111"/>
    <w:rsid w:val="00D52CB4"/>
    <w:rsid w:val="00D53758"/>
    <w:rsid w:val="00D53D43"/>
    <w:rsid w:val="00D53ED9"/>
    <w:rsid w:val="00D57322"/>
    <w:rsid w:val="00D577C6"/>
    <w:rsid w:val="00D57DB2"/>
    <w:rsid w:val="00D61E88"/>
    <w:rsid w:val="00D6200F"/>
    <w:rsid w:val="00D62AA2"/>
    <w:rsid w:val="00D62D04"/>
    <w:rsid w:val="00D633BD"/>
    <w:rsid w:val="00D63670"/>
    <w:rsid w:val="00D64654"/>
    <w:rsid w:val="00D6535E"/>
    <w:rsid w:val="00D66AB5"/>
    <w:rsid w:val="00D66CFB"/>
    <w:rsid w:val="00D672A5"/>
    <w:rsid w:val="00D67618"/>
    <w:rsid w:val="00D67C3F"/>
    <w:rsid w:val="00D67F0B"/>
    <w:rsid w:val="00D71EAD"/>
    <w:rsid w:val="00D73F26"/>
    <w:rsid w:val="00D747AF"/>
    <w:rsid w:val="00D74A30"/>
    <w:rsid w:val="00D76400"/>
    <w:rsid w:val="00D7660C"/>
    <w:rsid w:val="00D77AE6"/>
    <w:rsid w:val="00D77BFD"/>
    <w:rsid w:val="00D83B2B"/>
    <w:rsid w:val="00D83B6A"/>
    <w:rsid w:val="00D85126"/>
    <w:rsid w:val="00D85B4F"/>
    <w:rsid w:val="00D860B5"/>
    <w:rsid w:val="00D86368"/>
    <w:rsid w:val="00D86986"/>
    <w:rsid w:val="00D877FB"/>
    <w:rsid w:val="00D90217"/>
    <w:rsid w:val="00D906A8"/>
    <w:rsid w:val="00D907B2"/>
    <w:rsid w:val="00D91258"/>
    <w:rsid w:val="00D91890"/>
    <w:rsid w:val="00D9263D"/>
    <w:rsid w:val="00D92BCD"/>
    <w:rsid w:val="00D931C8"/>
    <w:rsid w:val="00D936C3"/>
    <w:rsid w:val="00D9669D"/>
    <w:rsid w:val="00DA0EFB"/>
    <w:rsid w:val="00DA23FC"/>
    <w:rsid w:val="00DA5F09"/>
    <w:rsid w:val="00DB1C8A"/>
    <w:rsid w:val="00DB3D48"/>
    <w:rsid w:val="00DB4E06"/>
    <w:rsid w:val="00DB53D6"/>
    <w:rsid w:val="00DB5D4D"/>
    <w:rsid w:val="00DC04DF"/>
    <w:rsid w:val="00DC10EC"/>
    <w:rsid w:val="00DC1278"/>
    <w:rsid w:val="00DC147A"/>
    <w:rsid w:val="00DC175B"/>
    <w:rsid w:val="00DC18E8"/>
    <w:rsid w:val="00DC2AEA"/>
    <w:rsid w:val="00DC36E6"/>
    <w:rsid w:val="00DC4290"/>
    <w:rsid w:val="00DC68C1"/>
    <w:rsid w:val="00DD23B2"/>
    <w:rsid w:val="00DD2642"/>
    <w:rsid w:val="00DD2ACE"/>
    <w:rsid w:val="00DD4B14"/>
    <w:rsid w:val="00DD557B"/>
    <w:rsid w:val="00DD6328"/>
    <w:rsid w:val="00DD717C"/>
    <w:rsid w:val="00DD784A"/>
    <w:rsid w:val="00DE0012"/>
    <w:rsid w:val="00DE09E9"/>
    <w:rsid w:val="00DE0F14"/>
    <w:rsid w:val="00DE150A"/>
    <w:rsid w:val="00DE19F3"/>
    <w:rsid w:val="00DE25F3"/>
    <w:rsid w:val="00DE26F6"/>
    <w:rsid w:val="00DE444D"/>
    <w:rsid w:val="00DE5C6E"/>
    <w:rsid w:val="00DF08A0"/>
    <w:rsid w:val="00DF1070"/>
    <w:rsid w:val="00DF26D3"/>
    <w:rsid w:val="00DF2856"/>
    <w:rsid w:val="00DF3C34"/>
    <w:rsid w:val="00DF4139"/>
    <w:rsid w:val="00DF4475"/>
    <w:rsid w:val="00DF5AF6"/>
    <w:rsid w:val="00DF5CD6"/>
    <w:rsid w:val="00DF7751"/>
    <w:rsid w:val="00DF7A57"/>
    <w:rsid w:val="00E01495"/>
    <w:rsid w:val="00E01B6C"/>
    <w:rsid w:val="00E01D09"/>
    <w:rsid w:val="00E024C4"/>
    <w:rsid w:val="00E030AC"/>
    <w:rsid w:val="00E05185"/>
    <w:rsid w:val="00E06665"/>
    <w:rsid w:val="00E06BDF"/>
    <w:rsid w:val="00E07341"/>
    <w:rsid w:val="00E0791A"/>
    <w:rsid w:val="00E07ECE"/>
    <w:rsid w:val="00E07FE2"/>
    <w:rsid w:val="00E10DAD"/>
    <w:rsid w:val="00E12820"/>
    <w:rsid w:val="00E14B6B"/>
    <w:rsid w:val="00E14F95"/>
    <w:rsid w:val="00E15F5B"/>
    <w:rsid w:val="00E16185"/>
    <w:rsid w:val="00E2039E"/>
    <w:rsid w:val="00E207E0"/>
    <w:rsid w:val="00E209DE"/>
    <w:rsid w:val="00E20A96"/>
    <w:rsid w:val="00E20D18"/>
    <w:rsid w:val="00E22161"/>
    <w:rsid w:val="00E224B0"/>
    <w:rsid w:val="00E2771F"/>
    <w:rsid w:val="00E302A5"/>
    <w:rsid w:val="00E31012"/>
    <w:rsid w:val="00E320C3"/>
    <w:rsid w:val="00E32F53"/>
    <w:rsid w:val="00E33A87"/>
    <w:rsid w:val="00E33D6A"/>
    <w:rsid w:val="00E37964"/>
    <w:rsid w:val="00E37ACB"/>
    <w:rsid w:val="00E37CC8"/>
    <w:rsid w:val="00E37FCF"/>
    <w:rsid w:val="00E40680"/>
    <w:rsid w:val="00E42D9C"/>
    <w:rsid w:val="00E42EAA"/>
    <w:rsid w:val="00E44069"/>
    <w:rsid w:val="00E4493E"/>
    <w:rsid w:val="00E461A6"/>
    <w:rsid w:val="00E47277"/>
    <w:rsid w:val="00E47C50"/>
    <w:rsid w:val="00E51F13"/>
    <w:rsid w:val="00E52686"/>
    <w:rsid w:val="00E52754"/>
    <w:rsid w:val="00E52EDD"/>
    <w:rsid w:val="00E53AD9"/>
    <w:rsid w:val="00E53D5C"/>
    <w:rsid w:val="00E55622"/>
    <w:rsid w:val="00E56331"/>
    <w:rsid w:val="00E57248"/>
    <w:rsid w:val="00E6039C"/>
    <w:rsid w:val="00E64D2F"/>
    <w:rsid w:val="00E677D6"/>
    <w:rsid w:val="00E70964"/>
    <w:rsid w:val="00E7120C"/>
    <w:rsid w:val="00E7156B"/>
    <w:rsid w:val="00E72BEB"/>
    <w:rsid w:val="00E73E7A"/>
    <w:rsid w:val="00E7515A"/>
    <w:rsid w:val="00E763A9"/>
    <w:rsid w:val="00E8135C"/>
    <w:rsid w:val="00E822D1"/>
    <w:rsid w:val="00E82A86"/>
    <w:rsid w:val="00E83541"/>
    <w:rsid w:val="00E835D5"/>
    <w:rsid w:val="00E83B2B"/>
    <w:rsid w:val="00E8468C"/>
    <w:rsid w:val="00E84CD9"/>
    <w:rsid w:val="00E86C53"/>
    <w:rsid w:val="00E8752B"/>
    <w:rsid w:val="00E93822"/>
    <w:rsid w:val="00E940C7"/>
    <w:rsid w:val="00E953E4"/>
    <w:rsid w:val="00E955C1"/>
    <w:rsid w:val="00E95FF2"/>
    <w:rsid w:val="00E9610F"/>
    <w:rsid w:val="00E96432"/>
    <w:rsid w:val="00E96D0F"/>
    <w:rsid w:val="00E96F02"/>
    <w:rsid w:val="00E9730D"/>
    <w:rsid w:val="00E9732D"/>
    <w:rsid w:val="00E97A18"/>
    <w:rsid w:val="00EA067D"/>
    <w:rsid w:val="00EA1379"/>
    <w:rsid w:val="00EA2755"/>
    <w:rsid w:val="00EA4901"/>
    <w:rsid w:val="00EA5767"/>
    <w:rsid w:val="00EA6566"/>
    <w:rsid w:val="00EA7B0B"/>
    <w:rsid w:val="00EB1141"/>
    <w:rsid w:val="00EB2DDE"/>
    <w:rsid w:val="00EB325D"/>
    <w:rsid w:val="00EB3903"/>
    <w:rsid w:val="00EB4283"/>
    <w:rsid w:val="00EB4789"/>
    <w:rsid w:val="00EC20A4"/>
    <w:rsid w:val="00EC3BEE"/>
    <w:rsid w:val="00EC4D53"/>
    <w:rsid w:val="00EC6A82"/>
    <w:rsid w:val="00EC7259"/>
    <w:rsid w:val="00EC7527"/>
    <w:rsid w:val="00EC7A21"/>
    <w:rsid w:val="00EC7DAC"/>
    <w:rsid w:val="00EC7FA7"/>
    <w:rsid w:val="00ED050A"/>
    <w:rsid w:val="00ED332A"/>
    <w:rsid w:val="00ED40B7"/>
    <w:rsid w:val="00ED43F7"/>
    <w:rsid w:val="00ED4527"/>
    <w:rsid w:val="00ED477F"/>
    <w:rsid w:val="00ED50DC"/>
    <w:rsid w:val="00ED535B"/>
    <w:rsid w:val="00ED59C5"/>
    <w:rsid w:val="00ED5AEF"/>
    <w:rsid w:val="00ED67BD"/>
    <w:rsid w:val="00ED6EDB"/>
    <w:rsid w:val="00ED75AE"/>
    <w:rsid w:val="00ED7806"/>
    <w:rsid w:val="00EE01C6"/>
    <w:rsid w:val="00EE07E9"/>
    <w:rsid w:val="00EE12E9"/>
    <w:rsid w:val="00EE27D9"/>
    <w:rsid w:val="00EE2AFE"/>
    <w:rsid w:val="00EE3648"/>
    <w:rsid w:val="00EE3785"/>
    <w:rsid w:val="00EE3988"/>
    <w:rsid w:val="00EE3A9C"/>
    <w:rsid w:val="00EE3FDD"/>
    <w:rsid w:val="00EF215B"/>
    <w:rsid w:val="00EF2667"/>
    <w:rsid w:val="00EF29DE"/>
    <w:rsid w:val="00EF3045"/>
    <w:rsid w:val="00EF493E"/>
    <w:rsid w:val="00EF532B"/>
    <w:rsid w:val="00EF7455"/>
    <w:rsid w:val="00EF7D0D"/>
    <w:rsid w:val="00F00F13"/>
    <w:rsid w:val="00F01AA6"/>
    <w:rsid w:val="00F01B9B"/>
    <w:rsid w:val="00F01CE5"/>
    <w:rsid w:val="00F04ABD"/>
    <w:rsid w:val="00F05E38"/>
    <w:rsid w:val="00F05FC1"/>
    <w:rsid w:val="00F0722C"/>
    <w:rsid w:val="00F07DFC"/>
    <w:rsid w:val="00F11668"/>
    <w:rsid w:val="00F12920"/>
    <w:rsid w:val="00F12AC7"/>
    <w:rsid w:val="00F133DE"/>
    <w:rsid w:val="00F133FB"/>
    <w:rsid w:val="00F1399C"/>
    <w:rsid w:val="00F149D2"/>
    <w:rsid w:val="00F16225"/>
    <w:rsid w:val="00F17B57"/>
    <w:rsid w:val="00F20A22"/>
    <w:rsid w:val="00F217D5"/>
    <w:rsid w:val="00F222F6"/>
    <w:rsid w:val="00F228BD"/>
    <w:rsid w:val="00F22E5B"/>
    <w:rsid w:val="00F24DA6"/>
    <w:rsid w:val="00F252B8"/>
    <w:rsid w:val="00F26F43"/>
    <w:rsid w:val="00F27A4A"/>
    <w:rsid w:val="00F300A4"/>
    <w:rsid w:val="00F313F4"/>
    <w:rsid w:val="00F316D1"/>
    <w:rsid w:val="00F3181C"/>
    <w:rsid w:val="00F32319"/>
    <w:rsid w:val="00F331E1"/>
    <w:rsid w:val="00F33ECD"/>
    <w:rsid w:val="00F34C8B"/>
    <w:rsid w:val="00F34ECF"/>
    <w:rsid w:val="00F35745"/>
    <w:rsid w:val="00F35CD1"/>
    <w:rsid w:val="00F369AD"/>
    <w:rsid w:val="00F3784F"/>
    <w:rsid w:val="00F4038C"/>
    <w:rsid w:val="00F41B6C"/>
    <w:rsid w:val="00F4480C"/>
    <w:rsid w:val="00F44B86"/>
    <w:rsid w:val="00F46F5E"/>
    <w:rsid w:val="00F50561"/>
    <w:rsid w:val="00F51CF7"/>
    <w:rsid w:val="00F52064"/>
    <w:rsid w:val="00F526A5"/>
    <w:rsid w:val="00F528E6"/>
    <w:rsid w:val="00F53D21"/>
    <w:rsid w:val="00F53FCB"/>
    <w:rsid w:val="00F54C79"/>
    <w:rsid w:val="00F5512D"/>
    <w:rsid w:val="00F56136"/>
    <w:rsid w:val="00F57155"/>
    <w:rsid w:val="00F60E56"/>
    <w:rsid w:val="00F60E92"/>
    <w:rsid w:val="00F61265"/>
    <w:rsid w:val="00F622CB"/>
    <w:rsid w:val="00F630A3"/>
    <w:rsid w:val="00F64AC0"/>
    <w:rsid w:val="00F654FA"/>
    <w:rsid w:val="00F66917"/>
    <w:rsid w:val="00F67396"/>
    <w:rsid w:val="00F67CC4"/>
    <w:rsid w:val="00F67FF5"/>
    <w:rsid w:val="00F71397"/>
    <w:rsid w:val="00F725CE"/>
    <w:rsid w:val="00F72829"/>
    <w:rsid w:val="00F731D1"/>
    <w:rsid w:val="00F7399A"/>
    <w:rsid w:val="00F74C00"/>
    <w:rsid w:val="00F75E6F"/>
    <w:rsid w:val="00F80CEA"/>
    <w:rsid w:val="00F82053"/>
    <w:rsid w:val="00F828A3"/>
    <w:rsid w:val="00F83576"/>
    <w:rsid w:val="00F83A35"/>
    <w:rsid w:val="00F84A7A"/>
    <w:rsid w:val="00F853BB"/>
    <w:rsid w:val="00F85F6A"/>
    <w:rsid w:val="00F86465"/>
    <w:rsid w:val="00F911A8"/>
    <w:rsid w:val="00F922DC"/>
    <w:rsid w:val="00F93863"/>
    <w:rsid w:val="00F956BF"/>
    <w:rsid w:val="00F96E23"/>
    <w:rsid w:val="00FA0258"/>
    <w:rsid w:val="00FA0EEB"/>
    <w:rsid w:val="00FA1A2B"/>
    <w:rsid w:val="00FA5509"/>
    <w:rsid w:val="00FA6B53"/>
    <w:rsid w:val="00FB0FF0"/>
    <w:rsid w:val="00FB2A0E"/>
    <w:rsid w:val="00FB420E"/>
    <w:rsid w:val="00FB5110"/>
    <w:rsid w:val="00FB5A1F"/>
    <w:rsid w:val="00FC00E9"/>
    <w:rsid w:val="00FC0CDE"/>
    <w:rsid w:val="00FC1748"/>
    <w:rsid w:val="00FC1A47"/>
    <w:rsid w:val="00FC1C4A"/>
    <w:rsid w:val="00FC3958"/>
    <w:rsid w:val="00FC3971"/>
    <w:rsid w:val="00FC3E1D"/>
    <w:rsid w:val="00FC4386"/>
    <w:rsid w:val="00FC4460"/>
    <w:rsid w:val="00FC5BCC"/>
    <w:rsid w:val="00FC71E3"/>
    <w:rsid w:val="00FC78BF"/>
    <w:rsid w:val="00FC7E2B"/>
    <w:rsid w:val="00FD053A"/>
    <w:rsid w:val="00FD1BE6"/>
    <w:rsid w:val="00FD2985"/>
    <w:rsid w:val="00FD586E"/>
    <w:rsid w:val="00FE0AEA"/>
    <w:rsid w:val="00FE13D9"/>
    <w:rsid w:val="00FE22F9"/>
    <w:rsid w:val="00FE306B"/>
    <w:rsid w:val="00FE3628"/>
    <w:rsid w:val="00FE4603"/>
    <w:rsid w:val="00FE4FC7"/>
    <w:rsid w:val="00FE5D4A"/>
    <w:rsid w:val="00FE6F63"/>
    <w:rsid w:val="00FF08EE"/>
    <w:rsid w:val="00FF19CB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045C8"/>
  <w15:chartTrackingRefBased/>
  <w15:docId w15:val="{D13846A3-A742-4164-B7A6-7C2295F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93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93F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12F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1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41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0C84"/>
    <w:rPr>
      <w:b/>
      <w:bCs/>
    </w:rPr>
  </w:style>
  <w:style w:type="character" w:styleId="FollowedHyperlink">
    <w:name w:val="FollowedHyperlink"/>
    <w:uiPriority w:val="99"/>
    <w:semiHidden/>
    <w:unhideWhenUsed/>
    <w:rsid w:val="002175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7rfnfv8roffyb4i90e8wp/10.06.24-NALC-model-financial-regulations-May-2024.docx?rlkey=hby2zahyccs4e9ismrcwhfldq&amp;dl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cl/fi/mf2fn5ggnlhv9t501heyc/10.06.24-Operational-report-to-Trustees-and-town-council-update-May-2024-002.docx?rlkey=c9mzqkkzqtmd6nja1cg990wra&amp;dl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cl/fi/p27yl1ysel3q99qf3vo87/10.06.24-Electronic-Devices-Report.pdf?rlkey=57l40vbf63t1fbcgax0ehfk52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jebtxw1fd0e4ep9q80b5r/10.06.24-Counsel-Opinion.pdf?rlkey=j4umo03l7w0ai1nn0lr6whnml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2022-09-08T23:37:00Z</cp:lastPrinted>
  <dcterms:created xsi:type="dcterms:W3CDTF">2024-06-13T13:05:00Z</dcterms:created>
  <dcterms:modified xsi:type="dcterms:W3CDTF">2024-06-13T13:05:00Z</dcterms:modified>
</cp:coreProperties>
</file>